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8E" w:rsidRDefault="00274C8E" w:rsidP="00274C8E">
      <w:pPr>
        <w:shd w:val="clear" w:color="auto" w:fill="FFFFFF"/>
        <w:spacing w:after="24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74C8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 разном возрасте тема космоса начинает у</w:t>
      </w:r>
      <w:r w:rsidR="002C1DF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влекать и мальчишек, и девчонок</w:t>
      </w:r>
    </w:p>
    <w:p w:rsidR="00274C8E" w:rsidRPr="00274C8E" w:rsidRDefault="00274C8E" w:rsidP="00274C8E">
      <w:pPr>
        <w:shd w:val="clear" w:color="auto" w:fill="FFFFFF"/>
        <w:spacing w:after="24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74C8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Мы собрали 8 увлекат</w:t>
      </w:r>
      <w:r w:rsidR="002C1DF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ельных идей для космических игр</w:t>
      </w:r>
    </w:p>
    <w:p w:rsidR="002C1DF6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1.Собственная</w:t>
      </w:r>
      <w:r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ракета</w:t>
      </w: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br/>
        <w:t>Космический корабль – неотъемлемая часть любой игры космической игры. Сделайте </w:t>
      </w:r>
      <w:hyperlink r:id="rId5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ракету из картонных втулок</w:t>
        </w:r>
      </w:hyperlink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которые обычно остаются после туалетной бумаги. Её можно раскрасить и оформить яркими наклейками. Слепите летательный аппарат из пластилина и поселите туда </w:t>
      </w:r>
      <w:proofErr w:type="spellStart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лего</w:t>
      </w:r>
      <w:proofErr w:type="spellEnd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-человечка. Или отправьтесь в межгалактическое приключение сами. Оставшуюся от большой покупки картонную коробку легко приспособить под космические цели.</w:t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0F71D" wp14:editId="0E750E0C">
            <wp:extent cx="5143500" cy="3429000"/>
            <wp:effectExtent l="0" t="0" r="0" b="0"/>
            <wp:docPr id="2" name="Рисунок 2" descr="plastic-bottle-rocket-how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ic-bottle-rocket-how-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Pr="00274C8E" w:rsidRDefault="00274C8E" w:rsidP="00274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2.</w:t>
      </w:r>
      <w:r w:rsidRPr="00274C8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Образец лунной почвы.</w:t>
      </w:r>
    </w:p>
    <w:p w:rsidR="00274C8E" w:rsidRPr="00274C8E" w:rsidRDefault="00274C8E" w:rsidP="00274C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Есть очень много вариантов тактильных игр и </w:t>
      </w:r>
      <w:hyperlink r:id="rId7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сенсорных коробочек на тему космоса</w:t>
        </w:r>
      </w:hyperlink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 Можно использовать муку, кофейные зерна, </w:t>
      </w:r>
      <w:hyperlink r:id="rId8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покрашенный черным пищевым красителем рис</w:t>
        </w:r>
      </w:hyperlink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 черный пластилин, какао-порошок, стеклянные шарики и многое другое, что в игре заменит ночное небо и образцы почвы с другой планеты. Мы приведем один простой </w:t>
      </w:r>
      <w:hyperlink r:id="rId9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рецепт</w:t>
        </w:r>
      </w:hyperlink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 который поможет сделать дома безопасную лунную почву.</w:t>
      </w:r>
      <w:r w:rsidRPr="00274C8E">
        <w:rPr>
          <w:rFonts w:ascii="Helvetica" w:eastAsia="Times New Roman" w:hAnsi="Helvetica" w:cs="Helvetica"/>
          <w:sz w:val="32"/>
          <w:szCs w:val="32"/>
          <w:shd w:val="clear" w:color="auto" w:fill="FFFFFF"/>
          <w:lang w:eastAsia="ru-RU"/>
        </w:rPr>
        <w:t xml:space="preserve">  </w:t>
      </w:r>
      <w:r w:rsidRPr="00274C8E">
        <w:rPr>
          <w:rFonts w:ascii="Helvetica" w:eastAsia="Times New Roman" w:hAnsi="Helvetica" w:cs="Helvetica"/>
          <w:color w:val="000000"/>
          <w:sz w:val="32"/>
          <w:szCs w:val="32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32"/>
          <w:szCs w:val="32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89529" wp14:editId="4D6F2594">
            <wp:extent cx="5143500" cy="3429000"/>
            <wp:effectExtent l="0" t="0" r="0" b="0"/>
            <wp:docPr id="3" name="Рисунок 3" descr="Erupting Moon Rocks - Recipe for PLAY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upting Moon Rocks - Recipe for PLAY (1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Pr="00274C8E" w:rsidRDefault="00274C8E" w:rsidP="00274C8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Вот </w:t>
      </w:r>
      <w:proofErr w:type="spellStart"/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ингридиенты</w:t>
      </w:r>
      <w:proofErr w:type="spellEnd"/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которые нужно смешать:</w:t>
      </w: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1. Пищевая сода</w:t>
      </w: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2. Вода</w:t>
      </w: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3. Цветные блестки</w:t>
      </w: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4. Черный пищевой краситель или жидкая черная акварель (лучше акварель, так как пищевые красители сложнее отмывать с кожи и одежды).</w:t>
      </w:r>
      <w:r w:rsidRPr="00274C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Воды в соду нужно добавлять ровно столько, чтобы сода стала однородной массой, но не больше, чтобы она не растеклась.</w:t>
      </w:r>
    </w:p>
    <w:p w:rsidR="00274C8E" w:rsidRDefault="00274C8E" w:rsidP="00274C8E">
      <w:pPr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3.Что такое кратеры?</w:t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Расскажите ребенку, откуда на поверхности многих планет появились кратеры. </w:t>
      </w:r>
      <w:hyperlink r:id="rId11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Поднос, засыпанный смесью муки и какао</w:t>
        </w:r>
      </w:hyperlink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 – отличное поле для экспериментов. Возьмите стеклянные шарики, камушки (что-то маленькое и достаточно тяжелое). Бросая их в муку, можно </w:t>
      </w:r>
      <w:proofErr w:type="gramStart"/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наблюдать</w:t>
      </w:r>
      <w:proofErr w:type="gramEnd"/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как образуются ямки разного размера (в зависимости от размера падающего «метеорита»).</w:t>
      </w:r>
      <w:r w:rsidRPr="00274C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683F6" wp14:editId="0DF16A28">
            <wp:extent cx="5143500" cy="3429000"/>
            <wp:effectExtent l="0" t="0" r="0" b="0"/>
            <wp:docPr id="4" name="Рисунок 4" descr="DSC_016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61-1024x6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C1DF6" w:rsidRDefault="002C1DF6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lastRenderedPageBreak/>
        <w:t>4.Семейка инопланетян</w:t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Набор пластилина легким движением руки превращается в семейку смешных пришельцев. Какие они у вас? Может быть, один из них очень похож на воспитательницу, а другой напоминает соседскую собаку? Многорукие, одноглазые, </w:t>
      </w:r>
      <w:proofErr w:type="spellStart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фиолетовокожие</w:t>
      </w:r>
      <w:proofErr w:type="spellEnd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зубастые, крылатые, но самое главное – </w:t>
      </w:r>
      <w:proofErr w:type="gramStart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несомненно</w:t>
      </w:r>
      <w:proofErr w:type="gramEnd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рождённые фантазией ребенка. Кстати, попробуйте использовать люминесцентный пластилин, тогда инопланетяне будут светиться по вечерам. Еще можно взять набор игрушечных глазок и </w:t>
      </w:r>
      <w:proofErr w:type="spellStart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поналеплять</w:t>
      </w:r>
      <w:proofErr w:type="spellEnd"/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десяток-другой на голове у новоявленного пришельца. И не только на голове</w:t>
      </w:r>
      <w:r w:rsidRPr="00274C8E">
        <w:rPr>
          <w:rFonts w:ascii="Helvetica" w:eastAsia="Times New Roman" w:hAnsi="Helvetica" w:cs="Helvetica"/>
          <w:color w:val="000000"/>
          <w:sz w:val="32"/>
          <w:szCs w:val="32"/>
          <w:shd w:val="clear" w:color="auto" w:fill="FFFFFF"/>
          <w:lang w:eastAsia="ru-RU"/>
        </w:rPr>
        <w:t>.</w:t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8FFA6" wp14:editId="61747232">
            <wp:extent cx="5143500" cy="3429000"/>
            <wp:effectExtent l="0" t="0" r="0" b="0"/>
            <wp:docPr id="5" name="Рисунок 5" descr="34abc74c2e6721148f05fe3f560a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abc74c2e6721148f05fe3f560a78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5. Карта звездного неба.</w:t>
      </w:r>
    </w:p>
    <w:p w:rsidR="002C1DF6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Вариантов, как сделать карту звездного неба очень много, и все они в основном подходят детям школьного возраста (в этом возрасте уровень сосредоточенности на мелких деталях и уровень абстрактного мышления позволяет долгое время сидеть за изучением созвездий и созданием небесной карты). Ребятам помладше подойдут способы </w:t>
      </w:r>
      <w:proofErr w:type="gramStart"/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попроще</w:t>
      </w:r>
      <w:proofErr w:type="gramEnd"/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Например, </w:t>
      </w:r>
      <w:hyperlink r:id="rId14" w:history="1">
        <w:r w:rsidRPr="00274C8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в небольших карточках из картона</w:t>
        </w:r>
      </w:hyperlink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проделайте дырки согласно схеме самых простых созвездий. В солнечный день или направляя на карточки лампу, ребенок сможет видеть на стене тень от них с яркими точками-звездами, которые образуют созвездие. Тоже </w:t>
      </w:r>
      <w:proofErr w:type="gramStart"/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самое</w:t>
      </w:r>
      <w:proofErr w:type="gramEnd"/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можно делать </w:t>
      </w:r>
      <w:hyperlink r:id="rId15" w:history="1">
        <w:r w:rsidRPr="00274C8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с обычными бумажными стаканчиками</w:t>
        </w:r>
      </w:hyperlink>
      <w:r w:rsidRPr="00274C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проделывайте на дне дырочки и светите через стаканчик фонариком на стену. Еще один вариант – наклеить звездочки или нарисовать кружки на меловой доске, а малыш пусть соединяет их линиями.</w:t>
      </w:r>
      <w:r w:rsidRPr="00274C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79FBA" wp14:editId="56E76BD9">
            <wp:extent cx="5143500" cy="3429000"/>
            <wp:effectExtent l="0" t="0" r="0" b="0"/>
            <wp:docPr id="6" name="Рисунок 6" descr="SpaceMon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aceMonth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C1DF6" w:rsidRDefault="002C1DF6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2C1DF6" w:rsidRDefault="002C1DF6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lastRenderedPageBreak/>
        <w:t>6. Домашняя солнечная система</w:t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Солнечная система в кармане – это же так круто! Особенно для малышей, которые только знакомятся с миром космоса и пока путаются в названии и расположении планет. Подберите вместе пластиковые и металлические крышечки, которые по размеру и цвету напоминали бы Солнце, Меркурий, Венеру, Землю, Марс, Юпитер, Сатурн, Уран и Нептун. Луну, кстати, туда же. Заодно можно рассказать, почему она видна по ночам на небе. Детям постарше расскажите, что ученые постепенно открывают всё новые планеты, и есть уже пять карликовых планет нашей солнечной системы, которые раньше были неизвестны.</w:t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D67F2" wp14:editId="334978CB">
            <wp:extent cx="5143500" cy="3429000"/>
            <wp:effectExtent l="0" t="0" r="0" b="0"/>
            <wp:docPr id="7" name="Рисунок 7" descr="recycled-planet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ycled-planet-craf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7. Лунные камни</w:t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Если идея поиграть в космос пришла моментально, а сложные приготовления вы сделать не успеваете, возьмите самую обычную фольгу и быстренько сомните из неё набор настоящих лунных камней. Их можно собирать специальным космическим экскаватором, раскладывать по размеру, кидаться ими на меткость в миску, кормить ими лунных человечков – как видите, вариантов игры много, а фольга есть почти на каждой кухне</w:t>
      </w:r>
      <w:r w:rsidRPr="00274C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74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9E3B1" wp14:editId="7F00D929">
            <wp:extent cx="5143500" cy="3429000"/>
            <wp:effectExtent l="0" t="0" r="0" b="0"/>
            <wp:docPr id="8" name="Рисунок 8" descr="space part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ace party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4C8E" w:rsidRPr="00274C8E" w:rsidRDefault="00274C8E" w:rsidP="00274C8E">
      <w:pPr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lastRenderedPageBreak/>
        <w:t xml:space="preserve">8. </w:t>
      </w:r>
      <w:proofErr w:type="spellStart"/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>Селфи</w:t>
      </w:r>
      <w:proofErr w:type="spellEnd"/>
      <w:r w:rsidRPr="00274C8E">
        <w:rPr>
          <w:rFonts w:ascii="Helvetica" w:eastAsia="Times New Roman" w:hAnsi="Helvetica" w:cs="Helvetica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с космонавтом</w:t>
      </w:r>
    </w:p>
    <w:p w:rsidR="00980427" w:rsidRDefault="00274C8E" w:rsidP="00274C8E">
      <w:pPr>
        <w:jc w:val="both"/>
      </w:pPr>
      <w:r w:rsidRPr="00274C8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Созвездия созвездиями, а самое любимое космическое развлечение – побыть самому в роли космонавта. Из пластиковых бутылок и цветной бумаги можно </w:t>
      </w:r>
      <w:hyperlink r:id="rId19" w:history="1">
        <w:r w:rsidRPr="00274C8E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сделать рюкзачок-ускоритель</w:t>
        </w:r>
      </w:hyperlink>
      <w:r w:rsidRPr="00274C8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 для межгалактических полетов, а из картона сделать рамки на палочке в виде скафандров для космических семейных фотографий. Но даже без костюма любой ребенок может представить, что он космонавт. Достаточно поверить в это и ты – уже развиваешь сверхзвуковую скорость.</w:t>
      </w:r>
      <w:r w:rsidRPr="00274C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4C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37299" wp14:editId="18803DF0">
            <wp:extent cx="5143500" cy="3429000"/>
            <wp:effectExtent l="0" t="0" r="0" b="0"/>
            <wp:docPr id="9" name="Рисунок 9" descr="teddy birthday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ddy birthday coll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427" w:rsidSect="002C1DF6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A1"/>
    <w:rsid w:val="001143A1"/>
    <w:rsid w:val="00274C8E"/>
    <w:rsid w:val="002C1DF6"/>
    <w:rsid w:val="0098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rturestore.co.uk/night-sky-sensory-tub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theimaginationtree.com/2012/11/lunar-landscape-sensory-small-world-play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cience-sparks.com/2012/10/04/craters/" TargetMode="External"/><Relationship Id="rId5" Type="http://schemas.openxmlformats.org/officeDocument/2006/relationships/hyperlink" Target="http://www.lizon.org/2013/03/blog-post.html" TargetMode="External"/><Relationship Id="rId15" Type="http://schemas.openxmlformats.org/officeDocument/2006/relationships/hyperlink" Target="http://www.theseasonedmom.com/how-to-make-paper-cup-constellations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theasylum.catherinekiff-vozza.com/blog/2013/5/4/mini-turbo-boos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arnplayimagine.com/2014/06/moon-dough-recipe-for-play.html" TargetMode="External"/><Relationship Id="rId14" Type="http://schemas.openxmlformats.org/officeDocument/2006/relationships/hyperlink" Target="http://www.nature-watch.com/starry-starry-day-activity-kit-p-49.html?cPath=160_18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2020-04-07T09:47:00Z</dcterms:created>
  <dcterms:modified xsi:type="dcterms:W3CDTF">2020-04-07T09:59:00Z</dcterms:modified>
</cp:coreProperties>
</file>