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1" w:rsidRPr="00D92691" w:rsidRDefault="00D92691" w:rsidP="00AC270C">
      <w:pPr>
        <w:pBdr>
          <w:bottom w:val="single" w:sz="6" w:space="0" w:color="DFDFDF"/>
        </w:pBdr>
        <w:spacing w:after="0" w:line="8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2"/>
          <w:kern w:val="36"/>
          <w:sz w:val="44"/>
          <w:szCs w:val="44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pacing w:val="2"/>
          <w:kern w:val="36"/>
          <w:sz w:val="44"/>
          <w:szCs w:val="44"/>
          <w:lang w:eastAsia="ru-RU"/>
        </w:rPr>
        <w:t>Игровое занятие «Дом»</w:t>
      </w: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Цели:</w:t>
      </w: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Учить детей четко понимать и различать понятия «высокий», «низкий».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Закрепить умение считать до двух, сравнивать совокупности «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один-много</w:t>
      </w:r>
      <w:proofErr w:type="gram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Формировать пространственное образное мышление.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Познакомить с геометрической фигурой «квадрат».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Упражнять в звукоподражании.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Развивать у детей понимание и использования в речи предлогов 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под.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Продолжать учить рисовать пальчиками, оставляя отпечаток в нежном месте; лепить из пластилина приемом «прямое раскатывание»; наклеивать детали изображения в нужное место.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Развивать речевое внимание, тонкие движения мелкой моторики.</w:t>
      </w:r>
    </w:p>
    <w:p w:rsidR="00AC270C" w:rsidRPr="004220BA" w:rsidRDefault="00AC270C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топаем ногами.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Мы хлопаем руками,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Качаем головой,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Качаем головой.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Мы ручки поднимаем,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Мы ручки опускаем.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Раз-два, раз-два.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Заниматься нам пора!</w:t>
      </w: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Пальчиковая игра «Строим дом»</w:t>
      </w: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Целый день — тук да тук,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Раздается звонкий стук.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Молоточки стучат.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Строим дом для бельчат.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Этот дом для белочек.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Этот дом для зайчиков.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Этот дом для девочек.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Этот дом для мальчиков.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Вот какой хороший дом.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нем мы славно заживем.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Будем песни распевать,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Веселиться и плясать.</w:t>
      </w: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Дидактическая игра «Домик на горе»</w:t>
      </w:r>
    </w:p>
    <w:p w:rsidR="00D92691" w:rsidRPr="004220BA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На картинке нарисовано небо и земля. Покажите небо. Покажите землю. Возьмите в руки домик и приложите его к картинке. В 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какую</w:t>
      </w:r>
      <w:proofErr w:type="gram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част картинки вы приложили домик, к небу или к земле? Почему?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теперь выложите на картинку солнышко и облака. Куда вы выложите солнышко и облака? На небо.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вокруг дома выросли цветы. Где вы разложите цветы? На земле вокруг дома.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Сколько у вас домов? Один дом. Сколько цветов? Много цветов. Сколько солнышек? Одно солнышко. Сколько облаков? Два облака.</w:t>
      </w:r>
    </w:p>
    <w:p w:rsidR="00AC270C" w:rsidRPr="004220BA" w:rsidRDefault="00AC270C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C270C" w:rsidRPr="004220BA" w:rsidRDefault="004220BA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20BA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0611DF59" wp14:editId="76B21160">
            <wp:simplePos x="0" y="0"/>
            <wp:positionH relativeFrom="margin">
              <wp:posOffset>-861060</wp:posOffset>
            </wp:positionH>
            <wp:positionV relativeFrom="margin">
              <wp:posOffset>2747010</wp:posOffset>
            </wp:positionV>
            <wp:extent cx="7044690" cy="6029325"/>
            <wp:effectExtent l="0" t="0" r="3810" b="9525"/>
            <wp:wrapSquare wrapText="bothSides"/>
            <wp:docPr id="6" name="Рисунок 6" descr="http://vospitatel.com.ua/images/d/dom-podborka-igr-i-uprajneni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ospitatel.com.ua/images/d/dom-podborka-igr-i-uprajneniy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270C" w:rsidRPr="004220BA" w:rsidRDefault="00AC270C" w:rsidP="00AC270C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92691" w:rsidRPr="004220BA" w:rsidRDefault="00AC270C" w:rsidP="00AC270C">
      <w:pPr>
        <w:tabs>
          <w:tab w:val="left" w:pos="1680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20BA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6D1C819" wp14:editId="08F61624">
            <wp:simplePos x="0" y="0"/>
            <wp:positionH relativeFrom="margin">
              <wp:posOffset>-668020</wp:posOffset>
            </wp:positionH>
            <wp:positionV relativeFrom="margin">
              <wp:posOffset>387350</wp:posOffset>
            </wp:positionV>
            <wp:extent cx="6734810" cy="4762500"/>
            <wp:effectExtent l="0" t="0" r="8890" b="0"/>
            <wp:wrapSquare wrapText="bothSides"/>
            <wp:docPr id="7" name="Рисунок 7" descr="Материал для вырезания к занятию «Д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риал для вырезания к занятию «Дом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20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</w:p>
    <w:p w:rsidR="00AC270C" w:rsidRPr="00D92691" w:rsidRDefault="00AC270C" w:rsidP="00AC270C">
      <w:pPr>
        <w:tabs>
          <w:tab w:val="left" w:pos="1680"/>
        </w:tabs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Аппликация «Окна»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Вот новые красивые дома. Но как в них заселять жильцов? Окон то нет! Давайте сделаем окна для этих домиков. Вот окна — квадраты. Приклейте их в нужном месте.</w:t>
      </w: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Дидактическое упражнение «</w:t>
      </w:r>
      <w:proofErr w:type="gramStart"/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Высокий-низкий</w:t>
      </w:r>
      <w:proofErr w:type="gramEnd"/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домик»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Перед вами домики. Давайте их сосчитаем. Один, два, три. Сколько домиков? Три домика. Какой из домиков самый высокий? Какой самый низкий? Сосчитайте, сколько этажей в самом высоком домике? Сколько этажей в самом низком домике? 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Сейчас я накрою платочками домики, а вы отгадаете, где какой домик спрятан. Под каким платочком спрятан самый низкий домик? Самый высокий? </w:t>
      </w: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с прищепками «Красивый забор»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Вот дощечки, а вот тут приготовлены наши прищепки. Сейчас мы 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вами</w:t>
      </w:r>
      <w:proofErr w:type="gram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сделаем из них красивый забор для наших домов.</w:t>
      </w:r>
    </w:p>
    <w:p w:rsidR="004220BA" w:rsidRP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Динамическая пауза «На стройке»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Нам нужно перенести на стройку строительный материал. Поможете? 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переносят крупный строительный материал из одного места в другое, преодолевая препятствия.</w:t>
      </w:r>
      <w:proofErr w:type="gram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качестве препятствий используются пеньки, «лужи» и т. п.).</w:t>
      </w:r>
      <w:proofErr w:type="gramEnd"/>
    </w:p>
    <w:p w:rsidR="004220BA" w:rsidRP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Конструирование «Выложи домик»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 картинках нарисована схема домика, который вы сами выложите-построите. Берите детали и выкладывайте их в нужном месте на схеме. Где нарисована треугольная крыша — туда приложите цветной треугольник, где квадратное окно — приложите квадрат.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C270C" w:rsidRPr="004220BA" w:rsidRDefault="00AC270C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C270C" w:rsidRPr="004220BA" w:rsidRDefault="00AC270C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C270C" w:rsidRPr="004220BA" w:rsidRDefault="00AC270C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C270C" w:rsidRPr="004220BA" w:rsidRDefault="004220BA" w:rsidP="004220BA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220BA">
        <w:rPr>
          <w:noProof/>
          <w:color w:val="002060"/>
          <w:lang w:eastAsia="ru-RU"/>
        </w:rPr>
        <w:lastRenderedPageBreak/>
        <w:drawing>
          <wp:inline distT="0" distB="0" distL="0" distR="0" wp14:anchorId="016A6B39" wp14:editId="6AA026EC">
            <wp:extent cx="5940425" cy="4400550"/>
            <wp:effectExtent l="0" t="0" r="0" b="0"/>
            <wp:docPr id="10" name="Рисунок 10" descr="http://vospitatel.com.ua/images/d/dom-podborka-igr-i-uprajneniy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d/dom-podborka-igr-i-uprajneniy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" t="20862" r="-6894" b="26757"/>
                    <a:stretch/>
                  </pic:blipFill>
                  <pic:spPr bwMode="auto">
                    <a:xfrm>
                      <a:off x="0" y="0"/>
                      <a:ext cx="59404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2691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E9FB06" wp14:editId="72500C17">
            <wp:simplePos x="0" y="0"/>
            <wp:positionH relativeFrom="margin">
              <wp:posOffset>-260985</wp:posOffset>
            </wp:positionH>
            <wp:positionV relativeFrom="margin">
              <wp:posOffset>-91440</wp:posOffset>
            </wp:positionV>
            <wp:extent cx="6613525" cy="5048250"/>
            <wp:effectExtent l="0" t="0" r="0" b="0"/>
            <wp:wrapSquare wrapText="bothSides"/>
            <wp:docPr id="8" name="Рисунок 8" descr="Одноэтажный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этажный дом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5" b="26193"/>
                    <a:stretch/>
                  </pic:blipFill>
                  <pic:spPr bwMode="auto">
                    <a:xfrm>
                      <a:off x="0" y="0"/>
                      <a:ext cx="66135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gramStart"/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Упражнение</w:t>
      </w:r>
      <w:proofErr w:type="gramEnd"/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«Какие звуки вы слышите дома?»</w:t>
      </w: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свистит чайник? С-с-с.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Как капает вода из крана? Кап-кап-кап.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Как папа работает дрелью? Ж-ж-ж.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Как гудит пылесос? У-у-у.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Как гости стучат в дверь? Тук-тук-тук.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Рисование пальчиками «Зажги огни в окнах домов»</w:t>
      </w:r>
    </w:p>
    <w:p w:rsidR="00D92691" w:rsidRPr="004220BA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Вот и наступил вечер, стало темно. Давайте включим свет, пусть загорятся ярким светом окна в домах. Окунайте пальчик в желтую краску и закрашивайте окошки на доме.</w:t>
      </w:r>
    </w:p>
    <w:p w:rsidR="00D92691" w:rsidRPr="00D92691" w:rsidRDefault="004220BA" w:rsidP="004220BA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220BA">
        <w:rPr>
          <w:noProof/>
          <w:color w:val="002060"/>
          <w:lang w:eastAsia="ru-RU"/>
        </w:rPr>
        <w:drawing>
          <wp:anchor distT="0" distB="0" distL="114300" distR="114300" simplePos="0" relativeHeight="251662336" behindDoc="0" locked="0" layoutInCell="1" allowOverlap="1" wp14:anchorId="2E4BCAB5" wp14:editId="2CAC4AF6">
            <wp:simplePos x="0" y="0"/>
            <wp:positionH relativeFrom="margin">
              <wp:posOffset>-680720</wp:posOffset>
            </wp:positionH>
            <wp:positionV relativeFrom="margin">
              <wp:posOffset>3291840</wp:posOffset>
            </wp:positionV>
            <wp:extent cx="6844665" cy="4839970"/>
            <wp:effectExtent l="0" t="0" r="0" b="0"/>
            <wp:wrapSquare wrapText="bothSides"/>
            <wp:docPr id="11" name="Рисунок 11" descr="http://vospitatel.com.ua/images/d/dom-podborka-igr-i-uprajneniy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d/dom-podborka-igr-i-uprajneniy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220BA" w:rsidRDefault="004220BA" w:rsidP="004220BA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Лепка «Взошла луна»</w:t>
      </w:r>
    </w:p>
    <w:p w:rsidR="00D92691" w:rsidRPr="00D92691" w:rsidRDefault="00D92691" w:rsidP="00D92691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А вот и луна взошла на небе. (На том же листе, где рисовали огоньки в окнах домов). Давайте слепим ее из желтого пластилина. Сначала раскатаем тонкую колбаску. Затем загнем ее и приложим к ночному небу. Придавите пластилин. Луна готова!</w:t>
      </w:r>
    </w:p>
    <w:p w:rsidR="004220BA" w:rsidRPr="004220BA" w:rsidRDefault="004220BA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92691" w:rsidRPr="00D92691" w:rsidRDefault="00D92691" w:rsidP="00D92691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Динамическая пауза «У медведя дом большой»</w:t>
      </w: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медведя дом большой,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(Руки поднять вверх, встать на носки)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у зайца — маленький.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(Присесть на корточки, руки опустить вниз)</w:t>
      </w: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 медведь пошел домой,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(Переступание с ноги на ногу)</w:t>
      </w:r>
    </w:p>
    <w:p w:rsidR="004220BA" w:rsidRPr="004220BA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за ним и заинька.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(Прыжки)</w:t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Мы </w:t>
      </w:r>
      <w:proofErr w:type="spellStart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зверяток</w:t>
      </w:r>
      <w:proofErr w:type="spellEnd"/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</w:t>
      </w:r>
      <w:r w:rsidR="004220BA" w:rsidRPr="004220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вожаем</w:t>
      </w:r>
      <w:r w:rsidR="004220BA" w:rsidRPr="004220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(Прощальные махи рукой)</w:t>
      </w:r>
      <w:r w:rsidR="004220BA" w:rsidRPr="004220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D92691" w:rsidRPr="00D92691" w:rsidRDefault="00D92691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92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Заниматься продолжаем.</w:t>
      </w:r>
    </w:p>
    <w:p w:rsidR="004220BA" w:rsidRPr="004220BA" w:rsidRDefault="004220BA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220BA" w:rsidRPr="004220BA" w:rsidRDefault="004220BA" w:rsidP="00D92691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44704" w:rsidRPr="004220BA" w:rsidRDefault="00B44704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44704" w:rsidRPr="0042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B0"/>
    <w:rsid w:val="004220BA"/>
    <w:rsid w:val="007107B0"/>
    <w:rsid w:val="00AC270C"/>
    <w:rsid w:val="00B44704"/>
    <w:rsid w:val="00D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2020-05-18T08:52:00Z</dcterms:created>
  <dcterms:modified xsi:type="dcterms:W3CDTF">2020-05-18T09:14:00Z</dcterms:modified>
</cp:coreProperties>
</file>