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56CE0" w:rsidRPr="00B56CE0" w:rsidRDefault="00B56CE0" w:rsidP="00B56CE0">
      <w:pPr>
        <w:pStyle w:val="a3"/>
        <w:spacing w:before="0" w:beforeAutospacing="0" w:after="0" w:afterAutospacing="0"/>
        <w:ind w:firstLine="360"/>
        <w:jc w:val="center"/>
        <w:rPr>
          <w:color w:val="403152" w:themeColor="accent4" w:themeShade="80"/>
          <w:sz w:val="40"/>
          <w:szCs w:val="40"/>
        </w:rPr>
      </w:pPr>
      <w:r w:rsidRPr="00B56CE0">
        <w:rPr>
          <w:rStyle w:val="a4"/>
          <w:color w:val="403152" w:themeColor="accent4" w:themeShade="80"/>
          <w:sz w:val="40"/>
          <w:szCs w:val="40"/>
          <w:bdr w:val="none" w:sz="0" w:space="0" w:color="auto" w:frame="1"/>
        </w:rPr>
        <w:t xml:space="preserve">Подвижные игры для детей 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03152" w:themeColor="accent4" w:themeShade="80"/>
          <w:sz w:val="32"/>
          <w:szCs w:val="32"/>
        </w:rPr>
      </w:pP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403152" w:themeColor="accent4" w:themeShade="80"/>
          <w:sz w:val="32"/>
          <w:szCs w:val="32"/>
        </w:rPr>
      </w:pPr>
      <w:r w:rsidRPr="00B56CE0"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  <w:t>«Самолетики»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На игровой площадке чертится круг. Это аэродром.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Ребёнок, изображает самолётик, расставив руки в стороны, летает за пределами круга,</w:t>
      </w:r>
      <w:r>
        <w:rPr>
          <w:color w:val="403152" w:themeColor="accent4" w:themeShade="80"/>
          <w:sz w:val="32"/>
          <w:szCs w:val="32"/>
        </w:rPr>
        <w:t xml:space="preserve"> </w:t>
      </w:r>
      <w:r w:rsidRPr="00B56CE0">
        <w:rPr>
          <w:color w:val="403152" w:themeColor="accent4" w:themeShade="80"/>
          <w:sz w:val="32"/>
          <w:szCs w:val="32"/>
          <w:u w:val="single"/>
          <w:bdr w:val="none" w:sz="0" w:space="0" w:color="auto" w:frame="1"/>
        </w:rPr>
        <w:t>мама при этом произносит</w:t>
      </w:r>
      <w:r w:rsidRPr="00B56CE0">
        <w:rPr>
          <w:color w:val="403152" w:themeColor="accent4" w:themeShade="80"/>
          <w:sz w:val="32"/>
          <w:szCs w:val="32"/>
        </w:rPr>
        <w:t>: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Самолетик летит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Весело несётся,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Вдруг летит большая туча,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Стало всё темно вокруг,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Самолётик – в свой круг!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При этих словах мам</w:t>
      </w:r>
      <w:proofErr w:type="gramStart"/>
      <w:r w:rsidRPr="00B56CE0">
        <w:rPr>
          <w:color w:val="403152" w:themeColor="accent4" w:themeShade="80"/>
          <w:sz w:val="32"/>
          <w:szCs w:val="32"/>
        </w:rPr>
        <w:t>а-</w:t>
      </w:r>
      <w:proofErr w:type="gramEnd"/>
      <w:r w:rsidRPr="00B56CE0">
        <w:rPr>
          <w:color w:val="403152" w:themeColor="accent4" w:themeShade="80"/>
          <w:sz w:val="32"/>
          <w:szCs w:val="32"/>
        </w:rPr>
        <w:t xml:space="preserve"> «туча «пытается поймать самолётик, а тот пытается укрыться в кругу.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403152" w:themeColor="accent4" w:themeShade="80"/>
          <w:sz w:val="32"/>
          <w:szCs w:val="32"/>
        </w:rPr>
      </w:pPr>
      <w:r w:rsidRPr="00B56CE0"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  <w:t>«Наперегонки»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На игровой площадке чертится две линии, напротив друг друга, расстояние между ними 7 метров. За одной линией кладут игрушки. По сигналу мама и ребёнок бегут до игрушек, берут одну и приносят на линию старта.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403152" w:themeColor="accent4" w:themeShade="80"/>
          <w:sz w:val="32"/>
          <w:szCs w:val="32"/>
        </w:rPr>
      </w:pPr>
      <w:r w:rsidRPr="00B56CE0">
        <w:rPr>
          <w:b/>
          <w:i/>
          <w:iCs/>
          <w:color w:val="403152" w:themeColor="accent4" w:themeShade="80"/>
          <w:sz w:val="32"/>
          <w:szCs w:val="32"/>
          <w:bdr w:val="none" w:sz="0" w:space="0" w:color="auto" w:frame="1"/>
        </w:rPr>
        <w:t>«</w:t>
      </w:r>
      <w:r w:rsidRPr="00B56CE0"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  <w:t>Догони</w:t>
      </w:r>
      <w:r w:rsidRPr="00B56CE0">
        <w:rPr>
          <w:b/>
          <w:i/>
          <w:iCs/>
          <w:color w:val="403152" w:themeColor="accent4" w:themeShade="80"/>
          <w:sz w:val="32"/>
          <w:szCs w:val="32"/>
          <w:bdr w:val="none" w:sz="0" w:space="0" w:color="auto" w:frame="1"/>
        </w:rPr>
        <w:t xml:space="preserve"> </w:t>
      </w:r>
      <w:r w:rsidRPr="00B56CE0"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  <w:t>мяч</w:t>
      </w:r>
      <w:r w:rsidRPr="00B56CE0">
        <w:rPr>
          <w:b/>
          <w:i/>
          <w:iCs/>
          <w:color w:val="403152" w:themeColor="accent4" w:themeShade="80"/>
          <w:sz w:val="32"/>
          <w:szCs w:val="32"/>
          <w:bdr w:val="none" w:sz="0" w:space="0" w:color="auto" w:frame="1"/>
        </w:rPr>
        <w:t>»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Мама стоит в одной стороне площадки, гонит мяч перед собой и зовет ребёнка, предлагая ему догнать мяч.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403152" w:themeColor="accent4" w:themeShade="80"/>
          <w:sz w:val="32"/>
          <w:szCs w:val="32"/>
        </w:rPr>
      </w:pPr>
      <w:r w:rsidRPr="00B56CE0">
        <w:rPr>
          <w:b/>
          <w:i/>
          <w:iCs/>
          <w:color w:val="403152" w:themeColor="accent4" w:themeShade="80"/>
          <w:sz w:val="32"/>
          <w:szCs w:val="32"/>
          <w:bdr w:val="none" w:sz="0" w:space="0" w:color="auto" w:frame="1"/>
        </w:rPr>
        <w:t>«</w:t>
      </w:r>
      <w:r w:rsidRPr="00B56CE0"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  <w:t>Коза</w:t>
      </w:r>
      <w:r w:rsidRPr="00B56CE0">
        <w:rPr>
          <w:b/>
          <w:i/>
          <w:iCs/>
          <w:color w:val="403152" w:themeColor="accent4" w:themeShade="80"/>
          <w:sz w:val="32"/>
          <w:szCs w:val="32"/>
          <w:bdr w:val="none" w:sz="0" w:space="0" w:color="auto" w:frame="1"/>
        </w:rPr>
        <w:t xml:space="preserve"> </w:t>
      </w:r>
      <w:r w:rsidRPr="00B56CE0"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  <w:t>рогатая</w:t>
      </w:r>
      <w:r w:rsidRPr="00B56CE0">
        <w:rPr>
          <w:b/>
          <w:i/>
          <w:iCs/>
          <w:color w:val="403152" w:themeColor="accent4" w:themeShade="80"/>
          <w:sz w:val="32"/>
          <w:szCs w:val="32"/>
          <w:bdr w:val="none" w:sz="0" w:space="0" w:color="auto" w:frame="1"/>
        </w:rPr>
        <w:t>»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 xml:space="preserve">На площадке чертится квадрат – это домик козы, куда прячется ребёнок от мамы - козы. </w:t>
      </w:r>
      <w:r w:rsidRPr="00B56CE0">
        <w:rPr>
          <w:color w:val="403152" w:themeColor="accent4" w:themeShade="80"/>
          <w:sz w:val="32"/>
          <w:szCs w:val="32"/>
          <w:u w:val="single"/>
          <w:bdr w:val="none" w:sz="0" w:space="0" w:color="auto" w:frame="1"/>
        </w:rPr>
        <w:t>Мама произносит слова</w:t>
      </w:r>
      <w:r w:rsidRPr="00B56CE0">
        <w:rPr>
          <w:color w:val="403152" w:themeColor="accent4" w:themeShade="80"/>
          <w:sz w:val="32"/>
          <w:szCs w:val="32"/>
        </w:rPr>
        <w:t>: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Идёт коза рогатая,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 xml:space="preserve">Идет коза </w:t>
      </w:r>
      <w:proofErr w:type="spellStart"/>
      <w:r w:rsidRPr="00B56CE0">
        <w:rPr>
          <w:color w:val="403152" w:themeColor="accent4" w:themeShade="80"/>
          <w:sz w:val="32"/>
          <w:szCs w:val="32"/>
        </w:rPr>
        <w:t>бодатая</w:t>
      </w:r>
      <w:proofErr w:type="spellEnd"/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За малыми ребятами.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Ножками топ-топ,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Глазками хлоп-хлоп,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lastRenderedPageBreak/>
        <w:t>Кто каши не ест,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Молока не пьёт –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Того забодаю, забодаю, забодаю!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Ребёнок убегает в домик, а мама его догоняет.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b/>
          <w:color w:val="403152" w:themeColor="accent4" w:themeShade="80"/>
          <w:sz w:val="32"/>
          <w:szCs w:val="32"/>
        </w:rPr>
      </w:pPr>
      <w:r w:rsidRPr="00B56CE0">
        <w:rPr>
          <w:b/>
          <w:color w:val="403152" w:themeColor="accent4" w:themeShade="80"/>
          <w:sz w:val="32"/>
          <w:szCs w:val="32"/>
        </w:rPr>
        <w:t>"Лошадки»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proofErr w:type="gramStart"/>
      <w:r w:rsidRPr="00B56CE0">
        <w:rPr>
          <w:color w:val="403152" w:themeColor="accent4" w:themeShade="80"/>
          <w:sz w:val="32"/>
          <w:szCs w:val="32"/>
        </w:rPr>
        <w:t>Мама изображает лошадку, надевает вожжи (можно использовать шнур, верёвку, пропуская их под мышками, ребёнок держит вожжи и скачут по площадке и обратно.</w:t>
      </w:r>
      <w:proofErr w:type="gramEnd"/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403152" w:themeColor="accent4" w:themeShade="80"/>
          <w:sz w:val="32"/>
          <w:szCs w:val="32"/>
        </w:rPr>
      </w:pPr>
      <w:r w:rsidRPr="00B56CE0"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  <w:t>«Жмурки»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 xml:space="preserve">Мама завязывает себе глаза повязкой и говорит ребёнку, что сейчас будет ловить его с закрытыми глазами. Она ходит, широко расставив руки, и пытается поймать малыша. Ребёнок может хлопать, смеяться, кричать. Мама делает вид, что хочет поймать </w:t>
      </w:r>
      <w:proofErr w:type="spellStart"/>
      <w:r w:rsidRPr="00B56CE0">
        <w:rPr>
          <w:color w:val="403152" w:themeColor="accent4" w:themeShade="80"/>
          <w:sz w:val="32"/>
          <w:szCs w:val="32"/>
        </w:rPr>
        <w:t>его</w:t>
      </w:r>
      <w:proofErr w:type="gramStart"/>
      <w:r w:rsidRPr="00B56CE0">
        <w:rPr>
          <w:color w:val="403152" w:themeColor="accent4" w:themeShade="80"/>
          <w:sz w:val="32"/>
          <w:szCs w:val="32"/>
        </w:rPr>
        <w:t>,</w:t>
      </w:r>
      <w:r w:rsidRPr="00B56CE0">
        <w:rPr>
          <w:color w:val="403152" w:themeColor="accent4" w:themeShade="80"/>
          <w:sz w:val="32"/>
          <w:szCs w:val="32"/>
          <w:u w:val="single"/>
          <w:bdr w:val="none" w:sz="0" w:space="0" w:color="auto" w:frame="1"/>
        </w:rPr>
        <w:t>п</w:t>
      </w:r>
      <w:proofErr w:type="gramEnd"/>
      <w:r w:rsidRPr="00B56CE0">
        <w:rPr>
          <w:color w:val="403152" w:themeColor="accent4" w:themeShade="80"/>
          <w:sz w:val="32"/>
          <w:szCs w:val="32"/>
          <w:u w:val="single"/>
          <w:bdr w:val="none" w:sz="0" w:space="0" w:color="auto" w:frame="1"/>
        </w:rPr>
        <w:t>омня</w:t>
      </w:r>
      <w:proofErr w:type="spellEnd"/>
      <w:r w:rsidRPr="00B56CE0">
        <w:rPr>
          <w:color w:val="403152" w:themeColor="accent4" w:themeShade="80"/>
          <w:sz w:val="32"/>
          <w:szCs w:val="32"/>
          <w:u w:val="single"/>
          <w:bdr w:val="none" w:sz="0" w:space="0" w:color="auto" w:frame="1"/>
        </w:rPr>
        <w:t xml:space="preserve"> основную задачу</w:t>
      </w:r>
      <w:r w:rsidRPr="00B56CE0">
        <w:rPr>
          <w:color w:val="403152" w:themeColor="accent4" w:themeShade="80"/>
          <w:sz w:val="32"/>
          <w:szCs w:val="32"/>
        </w:rPr>
        <w:t>: позабавить ребёнка, посмешить, дать вволю набегаться, порезвиться.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403152" w:themeColor="accent4" w:themeShade="80"/>
          <w:sz w:val="32"/>
          <w:szCs w:val="32"/>
          <w:bdr w:val="none" w:sz="0" w:space="0" w:color="auto" w:frame="1"/>
        </w:rPr>
      </w:pP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</w:pPr>
      <w:r w:rsidRPr="00B56CE0"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  <w:t>«Кто больше»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По всей площадке разложены игрушки на расстоянии друг от друга.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По сигналу мама и ребёнок бегут и собирают предметы.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</w:pPr>
      <w:r w:rsidRPr="00B56CE0">
        <w:rPr>
          <w:b/>
          <w:iCs/>
          <w:color w:val="403152" w:themeColor="accent4" w:themeShade="80"/>
          <w:sz w:val="32"/>
          <w:szCs w:val="32"/>
          <w:bdr w:val="none" w:sz="0" w:space="0" w:color="auto" w:frame="1"/>
        </w:rPr>
        <w:t>«Прыгает, не прыгает»</w:t>
      </w: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403152" w:themeColor="accent4" w:themeShade="80"/>
          <w:sz w:val="32"/>
          <w:szCs w:val="32"/>
        </w:rPr>
      </w:pPr>
    </w:p>
    <w:p w:rsidR="00B56CE0" w:rsidRPr="00B56CE0" w:rsidRDefault="00B56CE0" w:rsidP="00B56CE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Мама называет животных и предметы, которые </w:t>
      </w:r>
      <w:r w:rsidRPr="00B56CE0">
        <w:rPr>
          <w:i/>
          <w:iCs/>
          <w:color w:val="403152" w:themeColor="accent4" w:themeShade="80"/>
          <w:sz w:val="32"/>
          <w:szCs w:val="32"/>
          <w:bdr w:val="none" w:sz="0" w:space="0" w:color="auto" w:frame="1"/>
        </w:rPr>
        <w:t>«прыгают и не прыгают»</w:t>
      </w:r>
      <w:r w:rsidRPr="00B56CE0">
        <w:rPr>
          <w:color w:val="403152" w:themeColor="accent4" w:themeShade="80"/>
          <w:sz w:val="32"/>
          <w:szCs w:val="32"/>
        </w:rPr>
        <w:t xml:space="preserve">. </w:t>
      </w:r>
      <w:proofErr w:type="gramStart"/>
      <w:r w:rsidRPr="00B56CE0">
        <w:rPr>
          <w:color w:val="403152" w:themeColor="accent4" w:themeShade="80"/>
          <w:sz w:val="32"/>
          <w:szCs w:val="32"/>
        </w:rPr>
        <w:t>Если она назвала то, что прыгает (например, мяч, ребёнок должен подпрыгнуть вверх, оттолкнувшись двумя ногами, если назовет то, что не прыгает, то никаких движений делать не надо.</w:t>
      </w:r>
      <w:proofErr w:type="gramEnd"/>
    </w:p>
    <w:p w:rsid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  <w:sectPr w:rsidR="00B56CE0" w:rsidSect="00FB46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lastRenderedPageBreak/>
        <w:t>- Лягушка.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- Воробей.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- Кузнечик.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lastRenderedPageBreak/>
        <w:t>- Кенгуру.</w:t>
      </w:r>
    </w:p>
    <w:p w:rsidR="00B56CE0" w:rsidRP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</w:pPr>
      <w:r w:rsidRPr="00B56CE0">
        <w:rPr>
          <w:color w:val="403152" w:themeColor="accent4" w:themeShade="80"/>
          <w:sz w:val="32"/>
          <w:szCs w:val="32"/>
        </w:rPr>
        <w:t>- Зайчик.</w:t>
      </w:r>
    </w:p>
    <w:p w:rsidR="00B56CE0" w:rsidRDefault="00B56CE0" w:rsidP="00B56CE0">
      <w:pPr>
        <w:pStyle w:val="a3"/>
        <w:shd w:val="clear" w:color="auto" w:fill="FFFFFF"/>
        <w:spacing w:before="208" w:beforeAutospacing="0" w:after="208" w:afterAutospacing="0"/>
        <w:ind w:firstLine="360"/>
        <w:rPr>
          <w:color w:val="403152" w:themeColor="accent4" w:themeShade="80"/>
          <w:sz w:val="32"/>
          <w:szCs w:val="32"/>
        </w:rPr>
        <w:sectPr w:rsidR="00B56CE0" w:rsidSect="00B56CE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403152" w:themeColor="accent4" w:themeShade="80"/>
          <w:sz w:val="32"/>
          <w:szCs w:val="32"/>
        </w:rPr>
        <w:t>-Парашютист.</w:t>
      </w:r>
    </w:p>
    <w:p w:rsidR="00B56CE0" w:rsidRPr="00B56CE0" w:rsidRDefault="00B56CE0" w:rsidP="00B56CE0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p w:rsidR="00B56CE0" w:rsidRPr="00B56CE0" w:rsidRDefault="00B56CE0" w:rsidP="00B56CE0">
      <w:pPr>
        <w:spacing w:line="240" w:lineRule="auto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</w:p>
    <w:sectPr w:rsidR="00B56CE0" w:rsidRPr="00B56CE0" w:rsidSect="00B56C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AC" w:rsidRDefault="00BA22AC" w:rsidP="00B56CE0">
      <w:pPr>
        <w:spacing w:after="0" w:line="240" w:lineRule="auto"/>
      </w:pPr>
      <w:r>
        <w:separator/>
      </w:r>
    </w:p>
  </w:endnote>
  <w:endnote w:type="continuationSeparator" w:id="0">
    <w:p w:rsidR="00BA22AC" w:rsidRDefault="00BA22AC" w:rsidP="00B5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AC" w:rsidRDefault="00BA22AC" w:rsidP="00B56CE0">
      <w:pPr>
        <w:spacing w:after="0" w:line="240" w:lineRule="auto"/>
      </w:pPr>
      <w:r>
        <w:separator/>
      </w:r>
    </w:p>
  </w:footnote>
  <w:footnote w:type="continuationSeparator" w:id="0">
    <w:p w:rsidR="00BA22AC" w:rsidRDefault="00BA22AC" w:rsidP="00B56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CE0"/>
    <w:rsid w:val="00B56CE0"/>
    <w:rsid w:val="00BA22AC"/>
    <w:rsid w:val="00FB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CE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5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6CE0"/>
  </w:style>
  <w:style w:type="paragraph" w:styleId="a7">
    <w:name w:val="footer"/>
    <w:basedOn w:val="a"/>
    <w:link w:val="a8"/>
    <w:uiPriority w:val="99"/>
    <w:semiHidden/>
    <w:unhideWhenUsed/>
    <w:rsid w:val="00B5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6C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2020-05-25T09:45:00Z</dcterms:created>
  <dcterms:modified xsi:type="dcterms:W3CDTF">2020-05-25T09:50:00Z</dcterms:modified>
</cp:coreProperties>
</file>