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0" w:rsidRDefault="005A1B50" w:rsidP="005A1B50">
      <w:pPr>
        <w:spacing w:line="235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B50" w:rsidRDefault="005A1B50" w:rsidP="005A1B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1D03" w:rsidRPr="00411D03" w:rsidRDefault="00411D03" w:rsidP="005A1B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528"/>
        <w:gridCol w:w="3260"/>
      </w:tblGrid>
      <w:tr w:rsidR="005A1B50" w:rsidTr="00411D03">
        <w:tc>
          <w:tcPr>
            <w:tcW w:w="5528" w:type="dxa"/>
          </w:tcPr>
          <w:p w:rsidR="005A1B50" w:rsidRDefault="005A1B50" w:rsidP="005A1B50">
            <w:pPr>
              <w:spacing w:line="235" w:lineRule="exac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A1B50" w:rsidRDefault="005A1B50" w:rsidP="005A1B50">
            <w:pPr>
              <w:spacing w:line="235" w:lineRule="exact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Паспорт Программы развития</w:t>
            </w:r>
          </w:p>
          <w:p w:rsidR="005A1B50" w:rsidRDefault="005A1B50" w:rsidP="005A1B50">
            <w:pPr>
              <w:spacing w:line="235" w:lineRule="exac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260" w:type="dxa"/>
          </w:tcPr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5A1B50" w:rsidTr="00411D03">
        <w:tc>
          <w:tcPr>
            <w:tcW w:w="5528" w:type="dxa"/>
          </w:tcPr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5A1B50" w:rsidRPr="005A1B50" w:rsidRDefault="005A1B50" w:rsidP="005A1B50">
            <w:pPr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</w:t>
            </w:r>
          </w:p>
        </w:tc>
      </w:tr>
      <w:tr w:rsidR="005A1B50" w:rsidTr="00411D03">
        <w:tc>
          <w:tcPr>
            <w:tcW w:w="5528" w:type="dxa"/>
          </w:tcPr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СП</w:t>
            </w: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</w:p>
        </w:tc>
      </w:tr>
      <w:tr w:rsidR="005A1B50" w:rsidTr="00411D03">
        <w:tc>
          <w:tcPr>
            <w:tcW w:w="5528" w:type="dxa"/>
          </w:tcPr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Маркетинговый анализ внешней и внутренней среды</w:t>
            </w: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</w:tr>
      <w:tr w:rsidR="005A1B50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B50" w:rsidRDefault="005A1B50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Проекты направленные на развитие </w:t>
            </w:r>
            <w:r w:rsidR="00F40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 «Детский сад планета детства» ГБОУ СОШ № 7 города Похвистнево: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Оптимальный сценарий развития.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Позитивные результаты по итогам реализации сценария.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Проблемы.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Действия по реализации сценария.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A1B50" w:rsidRDefault="005A1B50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Концепция развития</w:t>
            </w:r>
          </w:p>
          <w:p w:rsidR="00F40B1D" w:rsidRDefault="00F40B1D" w:rsidP="00F40B1D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Программы развития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задачи Программы развития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Программы развития (проекты)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Примерные мероприятия по направлениям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реализации мероприятий по направлениям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 проекты)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 характеризующие результаты связанные с развитием ребенка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характеризующие результаты связанные с деятельностью СП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успешности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</w:p>
        </w:tc>
      </w:tr>
      <w:tr w:rsidR="00F40B1D" w:rsidTr="00411D03">
        <w:tc>
          <w:tcPr>
            <w:tcW w:w="5528" w:type="dxa"/>
          </w:tcPr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40B1D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реализации Программы развития</w:t>
            </w:r>
          </w:p>
          <w:p w:rsidR="00F40B1D" w:rsidRDefault="00F40B1D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40B1D" w:rsidRDefault="00F40B1D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11D03" w:rsidRDefault="00411D03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</w:t>
            </w:r>
          </w:p>
        </w:tc>
      </w:tr>
      <w:tr w:rsidR="00411D03" w:rsidTr="00411D03">
        <w:tc>
          <w:tcPr>
            <w:tcW w:w="5528" w:type="dxa"/>
          </w:tcPr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программой</w:t>
            </w:r>
          </w:p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11D03" w:rsidRDefault="00411D03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11D03" w:rsidRDefault="00411D03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</w:t>
            </w:r>
          </w:p>
        </w:tc>
      </w:tr>
      <w:tr w:rsidR="00411D03" w:rsidTr="00411D03">
        <w:tc>
          <w:tcPr>
            <w:tcW w:w="5528" w:type="dxa"/>
          </w:tcPr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литературы</w:t>
            </w:r>
          </w:p>
          <w:p w:rsidR="00411D03" w:rsidRDefault="00411D03" w:rsidP="005A1B50">
            <w:pPr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11D03" w:rsidRDefault="00411D03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11D03" w:rsidRDefault="00411D03" w:rsidP="005A1B50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</w:t>
            </w:r>
          </w:p>
        </w:tc>
      </w:tr>
    </w:tbl>
    <w:p w:rsidR="005A1B50" w:rsidRPr="005A1B50" w:rsidRDefault="005A1B50" w:rsidP="005A1B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1B50" w:rsidRDefault="005A1B50" w:rsidP="005A1B50">
      <w:pPr>
        <w:spacing w:line="200" w:lineRule="exact"/>
        <w:rPr>
          <w:sz w:val="20"/>
          <w:szCs w:val="20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411D03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EF" w:rsidRPr="00C626C8" w:rsidRDefault="003B429E" w:rsidP="00C626C8">
      <w:pPr>
        <w:tabs>
          <w:tab w:val="left" w:pos="41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C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 развития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B429E" w:rsidTr="00A81F38">
        <w:tc>
          <w:tcPr>
            <w:tcW w:w="2943" w:type="dxa"/>
          </w:tcPr>
          <w:p w:rsidR="003B429E" w:rsidRDefault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таблицы</w:t>
            </w:r>
          </w:p>
        </w:tc>
        <w:tc>
          <w:tcPr>
            <w:tcW w:w="6628" w:type="dxa"/>
          </w:tcPr>
          <w:p w:rsidR="003B429E" w:rsidRDefault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 структурного подразделения «Детский сад Планета детства» ГБОУ СОШ № 7 города Похвистнево</w:t>
            </w:r>
          </w:p>
        </w:tc>
      </w:tr>
      <w:tr w:rsidR="003B429E" w:rsidTr="00A81F38">
        <w:tc>
          <w:tcPr>
            <w:tcW w:w="2943" w:type="dxa"/>
          </w:tcPr>
          <w:p w:rsidR="003B429E" w:rsidRDefault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28" w:type="dxa"/>
          </w:tcPr>
          <w:p w:rsidR="003B429E" w:rsidRDefault="003B429E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429E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РФ» от 29 декабря 2012 г. № 273 –ФЗ.</w:t>
            </w:r>
          </w:p>
          <w:p w:rsidR="003B429E" w:rsidRPr="003B429E" w:rsidRDefault="003B429E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государственный образовательный  стандарт дошкольного образования (Приказ №и 1155 от 17.10.2013 г.)</w:t>
            </w:r>
          </w:p>
          <w:p w:rsidR="003B429E" w:rsidRDefault="0048330D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29E">
              <w:rPr>
                <w:rFonts w:ascii="Times New Roman" w:hAnsi="Times New Roman" w:cs="Times New Roman"/>
                <w:sz w:val="28"/>
                <w:szCs w:val="28"/>
              </w:rPr>
              <w:t>. Распоряжение от 24 декабря 2013 года №2506-р об утверждении «Концепции развития математического образования РФ».</w:t>
            </w:r>
          </w:p>
          <w:p w:rsidR="003B429E" w:rsidRDefault="003B429E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955D6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 2019-2024 г.г. от 24.12.2018г.</w:t>
            </w:r>
          </w:p>
          <w:p w:rsidR="003B429E" w:rsidRDefault="00A81F38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6.Приказ министерства образования и науки РФ от 30.08.2013 г. № 1014 «Об утверждении порядка организации и осуществлении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образования».</w:t>
            </w:r>
          </w:p>
          <w:p w:rsidR="00A81F38" w:rsidRPr="003B429E" w:rsidRDefault="00C20767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Санитарно –эпидемиологические правила и нормативы СанПиН 2.4.1.3049-13 ( в редакции Постановлений Главного государственного санитарного врача РФ от 20.07.2015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 от 27.08.2015</w:t>
            </w:r>
            <w:r w:rsidRPr="00C2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41, с изменениями Решением Верховного Суда РФ от 04.04.2014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АКПИ 14-281)</w:t>
            </w:r>
          </w:p>
        </w:tc>
      </w:tr>
      <w:tr w:rsidR="00A81F38" w:rsidTr="00A81F38">
        <w:tc>
          <w:tcPr>
            <w:tcW w:w="2943" w:type="dxa"/>
          </w:tcPr>
          <w:p w:rsidR="00A81F38" w:rsidRDefault="00A8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628" w:type="dxa"/>
          </w:tcPr>
          <w:p w:rsidR="00A81F38" w:rsidRDefault="00E955D6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29.05.2020-29.05</w:t>
            </w:r>
            <w:r w:rsidR="00A81F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1F38" w:rsidTr="00A81F38">
        <w:tc>
          <w:tcPr>
            <w:tcW w:w="2943" w:type="dxa"/>
          </w:tcPr>
          <w:p w:rsidR="00A81F38" w:rsidRDefault="00A81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A81F38" w:rsidRDefault="00A81F38" w:rsidP="003B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СП «Детский сад Планета детства» ГБОУ СОШ № 7 города Похвистнево целостной системы условий, согласно ФГОС, направленных на повышение качества образования</w:t>
            </w:r>
            <w:r w:rsidR="001B5469">
              <w:rPr>
                <w:rFonts w:ascii="Times New Roman" w:hAnsi="Times New Roman" w:cs="Times New Roman"/>
                <w:sz w:val="28"/>
                <w:szCs w:val="28"/>
              </w:rPr>
              <w:t xml:space="preserve"> и услуг, соответствующих требованиям инновационного социально – ориентированного развития в сфере  образования и обеспечивающих поддержку по позитивной социализации и индивидуализации, развития личности детей дошкольного возраста,</w:t>
            </w:r>
            <w:r w:rsidR="001B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469" w:rsidRPr="001B546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реализующей  право  каждого  ребенка  на доступное образование, обеспечивающей  равные стартовые   возможности   для   полноценного   физического   и психического развития детей, как основы их успешного обучения в школе.</w:t>
            </w:r>
          </w:p>
        </w:tc>
      </w:tr>
      <w:tr w:rsidR="001B5469" w:rsidTr="00A81F38">
        <w:tc>
          <w:tcPr>
            <w:tcW w:w="2943" w:type="dxa"/>
          </w:tcPr>
          <w:p w:rsidR="001B5469" w:rsidRDefault="001B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6628" w:type="dxa"/>
          </w:tcPr>
          <w:p w:rsidR="001B5469" w:rsidRPr="00C075B8" w:rsidRDefault="001B5469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7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  проведение   маркетинговых   мероприятий   по выявлению запросов родителей на дополнительные услуги.</w:t>
            </w:r>
          </w:p>
          <w:p w:rsidR="001B5469" w:rsidRPr="00C075B8" w:rsidRDefault="001B5469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Расширять</w:t>
            </w:r>
            <w:r w:rsidR="00C075B8"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 и    разнообразие    основных    и</w:t>
            </w:r>
            <w:r w:rsidR="00C075B8"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услуг в СП.</w:t>
            </w:r>
          </w:p>
          <w:p w:rsidR="00C075B8" w:rsidRPr="00C075B8" w:rsidRDefault="00C075B8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Обеспечивать доступность среды для разных категорий детей.</w:t>
            </w:r>
          </w:p>
          <w:p w:rsidR="00C075B8" w:rsidRPr="00C075B8" w:rsidRDefault="00C075B8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Повышать  профессиональную  компетентность   педагогического коллектива</w:t>
            </w:r>
            <w:r w:rsidR="00C207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всем направлениям развития детей дошкольного возраста в соответствии  с ФГОС ДО.</w:t>
            </w:r>
          </w:p>
          <w:p w:rsidR="00C075B8" w:rsidRPr="00C075B8" w:rsidRDefault="00C075B8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>5. Активизировать  использование в  образовательном процессе интерактивных   технологий   и   электронных   образовательных ресурсов.</w:t>
            </w:r>
          </w:p>
          <w:p w:rsidR="00C075B8" w:rsidRPr="00C075B8" w:rsidRDefault="00C075B8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>6. Осваивать эффективные технологии социального партнерства и взаимодействия в интересах ребенка-дошкольника.</w:t>
            </w:r>
          </w:p>
          <w:p w:rsidR="00C075B8" w:rsidRDefault="00C075B8" w:rsidP="00C0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B8">
              <w:rPr>
                <w:rFonts w:ascii="Times New Roman" w:eastAsia="Times New Roman" w:hAnsi="Times New Roman" w:cs="Times New Roman"/>
                <w:sz w:val="28"/>
                <w:szCs w:val="28"/>
              </w:rPr>
              <w:t>7. Обогащать  предметно   –  пространственную  развивающую среду.</w:t>
            </w:r>
          </w:p>
        </w:tc>
      </w:tr>
      <w:tr w:rsidR="00C075B8" w:rsidTr="00A81F38">
        <w:tc>
          <w:tcPr>
            <w:tcW w:w="2943" w:type="dxa"/>
          </w:tcPr>
          <w:p w:rsidR="00C075B8" w:rsidRDefault="00C07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628" w:type="dxa"/>
          </w:tcPr>
          <w:p w:rsidR="002D1CDF" w:rsidRPr="00071586" w:rsidRDefault="002D1CDF" w:rsidP="000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Повысится  компетентность и профессиональное мастерство педагогов в вопросах организации</w:t>
            </w:r>
            <w:r w:rsidR="009350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</w:t>
            </w:r>
            <w:r w:rsidR="00C20767">
              <w:rPr>
                <w:rFonts w:ascii="Times New Roman" w:hAnsi="Times New Roman" w:cs="Times New Roman"/>
                <w:sz w:val="28"/>
                <w:szCs w:val="28"/>
              </w:rPr>
              <w:t>есса через овладение современными</w:t>
            </w:r>
            <w:r w:rsidR="009350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20767">
              <w:rPr>
                <w:rFonts w:ascii="Times New Roman" w:hAnsi="Times New Roman" w:cs="Times New Roman"/>
                <w:sz w:val="28"/>
                <w:szCs w:val="28"/>
              </w:rPr>
              <w:t>ами  и технологиями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обеспечивающие всесторонне развитие детей </w:t>
            </w:r>
            <w:r w:rsidRPr="00071586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  <w:p w:rsidR="00AE0AE4" w:rsidRPr="00071586" w:rsidRDefault="00AE0AE4" w:rsidP="0007158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071586">
              <w:rPr>
                <w:sz w:val="28"/>
                <w:szCs w:val="28"/>
              </w:rPr>
              <w:t xml:space="preserve">Создана ППРС </w:t>
            </w:r>
            <w:r w:rsidRPr="00071586">
              <w:rPr>
                <w:color w:val="212121"/>
                <w:sz w:val="28"/>
                <w:szCs w:val="28"/>
                <w:shd w:val="clear" w:color="auto" w:fill="FFFFFF"/>
              </w:rPr>
              <w:t xml:space="preserve">обеспечивающая </w:t>
            </w:r>
            <w:r w:rsidR="002D1CDF" w:rsidRPr="00071586">
              <w:rPr>
                <w:color w:val="212121"/>
                <w:sz w:val="28"/>
                <w:szCs w:val="28"/>
                <w:shd w:val="clear" w:color="auto" w:fill="FFFFFF"/>
              </w:rPr>
              <w:t xml:space="preserve"> максимальную реализацию образовательного пот</w:t>
            </w:r>
            <w:r w:rsidRPr="00071586">
              <w:rPr>
                <w:color w:val="212121"/>
                <w:sz w:val="28"/>
                <w:szCs w:val="28"/>
                <w:shd w:val="clear" w:color="auto" w:fill="FFFFFF"/>
              </w:rPr>
              <w:t>енциала воспитанников</w:t>
            </w:r>
            <w:r w:rsidR="002D1CDF" w:rsidRPr="00071586">
              <w:rPr>
                <w:color w:val="212121"/>
                <w:sz w:val="28"/>
                <w:szCs w:val="28"/>
                <w:shd w:val="clear" w:color="auto" w:fill="FFFFFF"/>
              </w:rPr>
              <w:t>, в соответствии с особенностями каждого возрастного этапа, охраны и укрепления их здоровья, учета особенностей и коррекции недостатков их развития</w:t>
            </w:r>
            <w:r w:rsidRPr="00071586"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935087" w:rsidRPr="00071586" w:rsidRDefault="00AE0AE4" w:rsidP="00071586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12121"/>
                <w:sz w:val="28"/>
                <w:szCs w:val="28"/>
              </w:rPr>
            </w:pPr>
            <w:r w:rsidRPr="00071586">
              <w:rPr>
                <w:color w:val="212121"/>
                <w:sz w:val="28"/>
                <w:szCs w:val="28"/>
                <w:shd w:val="clear" w:color="auto" w:fill="FFFFFF"/>
              </w:rPr>
              <w:t xml:space="preserve">Родительская общественность удовлетворена </w:t>
            </w:r>
            <w:r w:rsidR="00935087" w:rsidRPr="00071586">
              <w:rPr>
                <w:sz w:val="28"/>
                <w:szCs w:val="28"/>
              </w:rPr>
              <w:t>качеством образовательных услуг;</w:t>
            </w:r>
          </w:p>
          <w:p w:rsidR="00071586" w:rsidRPr="00071586" w:rsidRDefault="00AE0AE4" w:rsidP="000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86">
              <w:rPr>
                <w:rFonts w:ascii="Times New Roman" w:hAnsi="Times New Roman" w:cs="Times New Roman"/>
                <w:sz w:val="28"/>
                <w:szCs w:val="28"/>
              </w:rPr>
              <w:t>Создан имидж СП</w:t>
            </w:r>
            <w:r w:rsidR="00071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586">
              <w:rPr>
                <w:rFonts w:ascii="Times New Roman" w:hAnsi="Times New Roman" w:cs="Times New Roman"/>
                <w:sz w:val="28"/>
                <w:szCs w:val="28"/>
              </w:rPr>
              <w:t xml:space="preserve">  как конкурентно способного лидера  дошкольных  образовательных</w:t>
            </w:r>
            <w:r w:rsidR="00071586" w:rsidRPr="0007158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  <w:p w:rsidR="00935087" w:rsidRDefault="00935087" w:rsidP="0007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8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AE0AE4" w:rsidRPr="0007158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функционирует  как современная образовательная организация</w:t>
            </w:r>
            <w:r w:rsidR="00071586" w:rsidRPr="0007158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обеспечивающая</w:t>
            </w:r>
            <w:r w:rsidRPr="0007158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подготовку  к школе успешного дошкольника.</w:t>
            </w:r>
          </w:p>
        </w:tc>
      </w:tr>
      <w:tr w:rsidR="00935087" w:rsidTr="00A81F38">
        <w:tc>
          <w:tcPr>
            <w:tcW w:w="2943" w:type="dxa"/>
          </w:tcPr>
          <w:p w:rsidR="00935087" w:rsidRDefault="0093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развития</w:t>
            </w:r>
          </w:p>
        </w:tc>
        <w:tc>
          <w:tcPr>
            <w:tcW w:w="6628" w:type="dxa"/>
          </w:tcPr>
          <w:p w:rsidR="00935087" w:rsidRDefault="00935087" w:rsidP="00C207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рограмму реали</w:t>
            </w:r>
            <w:r w:rsidR="00AF073D">
              <w:rPr>
                <w:rFonts w:ascii="Times New Roman" w:eastAsia="Times New Roman" w:hAnsi="Times New Roman" w:cs="Times New Roman"/>
                <w:sz w:val="28"/>
                <w:szCs w:val="28"/>
              </w:rPr>
              <w:t>зуется в два</w:t>
            </w:r>
            <w:r w:rsid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  <w:r w:rsidR="0007158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087" w:rsidRDefault="00AF073D" w:rsidP="00133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этап (</w:t>
            </w:r>
            <w:r w:rsidR="00E955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-2022</w:t>
            </w:r>
            <w:r w:rsidR="001338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год)</w:t>
            </w:r>
          </w:p>
          <w:p w:rsidR="0013386D" w:rsidRPr="0013386D" w:rsidRDefault="0013386D" w:rsidP="001338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нормативной, плановой, методической  документации для успешной реализации Программы развития;</w:t>
            </w:r>
          </w:p>
          <w:p w:rsidR="0013386D" w:rsidRPr="0013386D" w:rsidRDefault="0013386D" w:rsidP="001338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 для успешной реализации мероприятий в соответствии Программой развития;</w:t>
            </w:r>
          </w:p>
          <w:p w:rsidR="0013386D" w:rsidRDefault="0013386D" w:rsidP="001338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реализация направлений Программы развития.</w:t>
            </w:r>
          </w:p>
          <w:p w:rsidR="0013386D" w:rsidRPr="00E21EB5" w:rsidRDefault="00AF073D" w:rsidP="00E21E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этап (2022-2023</w:t>
            </w:r>
            <w:r w:rsidR="0013386D" w:rsidRPr="001338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г.г.)</w:t>
            </w:r>
          </w:p>
          <w:p w:rsidR="0013386D" w:rsidRPr="0013386D" w:rsidRDefault="00E21EB5" w:rsidP="001338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3386D" w:rsidRP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еализация   направлений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 согласно   Программе развития;</w:t>
            </w:r>
          </w:p>
          <w:p w:rsidR="0013386D" w:rsidRDefault="00E21EB5" w:rsidP="00E21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13386D" w:rsidRPr="0013386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1EB5" w:rsidRPr="00E21EB5" w:rsidRDefault="00E21EB5" w:rsidP="00E21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B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достижения  цели  и  решения  задач,  обозначенных  в Программе развития;</w:t>
            </w:r>
          </w:p>
          <w:p w:rsidR="00E21EB5" w:rsidRPr="00E21EB5" w:rsidRDefault="00E21EB5" w:rsidP="00E21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B5">
              <w:rPr>
                <w:rFonts w:ascii="Times New Roman" w:eastAsia="Times New Roman" w:hAnsi="Times New Roman" w:cs="Times New Roman"/>
                <w:sz w:val="28"/>
                <w:szCs w:val="28"/>
              </w:rPr>
              <w:t>Дессиминация  полученного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опыта,  подготовка   отчетной документации</w:t>
            </w:r>
            <w:r w:rsidRPr="00E21E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EB5" w:rsidTr="00A81F38">
        <w:tc>
          <w:tcPr>
            <w:tcW w:w="2943" w:type="dxa"/>
          </w:tcPr>
          <w:p w:rsidR="00E21EB5" w:rsidRDefault="00E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6628" w:type="dxa"/>
          </w:tcPr>
          <w:p w:rsidR="00E21EB5" w:rsidRDefault="00E21EB5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педагогического коллектива СП «Детский сад Планета детства» ГБОУ СОШ № 7 </w:t>
            </w:r>
            <w:r w:rsidR="0027733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Похвистнево ( Приказ № 30-од  от 15.01.2020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E21EB5" w:rsidTr="00A81F38">
        <w:tc>
          <w:tcPr>
            <w:tcW w:w="2943" w:type="dxa"/>
          </w:tcPr>
          <w:p w:rsidR="00E21EB5" w:rsidRDefault="00E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 программы</w:t>
            </w:r>
          </w:p>
        </w:tc>
        <w:tc>
          <w:tcPr>
            <w:tcW w:w="6628" w:type="dxa"/>
          </w:tcPr>
          <w:p w:rsidR="00C20767" w:rsidRDefault="00E21EB5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СП «Детский сад Планета детства» ГБОУ СОШ № 7 города Похвистнево </w:t>
            </w:r>
          </w:p>
          <w:p w:rsidR="00E21EB5" w:rsidRDefault="00E21EB5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Хрусталева.</w:t>
            </w:r>
          </w:p>
        </w:tc>
      </w:tr>
      <w:tr w:rsidR="00E21EB5" w:rsidTr="00A81F38">
        <w:tc>
          <w:tcPr>
            <w:tcW w:w="2943" w:type="dxa"/>
          </w:tcPr>
          <w:p w:rsidR="00E21EB5" w:rsidRDefault="00E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СП в интернете</w:t>
            </w:r>
          </w:p>
        </w:tc>
        <w:tc>
          <w:tcPr>
            <w:tcW w:w="6628" w:type="dxa"/>
          </w:tcPr>
          <w:p w:rsidR="00E21EB5" w:rsidRPr="00E21EB5" w:rsidRDefault="00564BC5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E21EB5" w:rsidRPr="004C607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http://planeta12.minobr63.ru/</w:t>
              </w:r>
            </w:hyperlink>
          </w:p>
        </w:tc>
      </w:tr>
      <w:tr w:rsidR="00E21EB5" w:rsidTr="00A81F38">
        <w:tc>
          <w:tcPr>
            <w:tcW w:w="2943" w:type="dxa"/>
          </w:tcPr>
          <w:p w:rsidR="00E21EB5" w:rsidRPr="00E21EB5" w:rsidRDefault="00E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об утверждении программы</w:t>
            </w:r>
          </w:p>
        </w:tc>
        <w:tc>
          <w:tcPr>
            <w:tcW w:w="6628" w:type="dxa"/>
          </w:tcPr>
          <w:p w:rsidR="00E21EB5" w:rsidRDefault="00E21EB5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27733A">
              <w:rPr>
                <w:rFonts w:ascii="Times New Roman" w:eastAsia="Times New Roman" w:hAnsi="Times New Roman" w:cs="Times New Roman"/>
                <w:sz w:val="28"/>
                <w:szCs w:val="28"/>
              </w:rPr>
              <w:t>иказ № 97– од от 29.05.20120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21EB5" w:rsidRPr="00E21EB5" w:rsidRDefault="0027733A" w:rsidP="00C07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педагогического совета от 04.08.2020</w:t>
            </w:r>
            <w:r w:rsidR="00E21E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1EB5" w:rsidTr="00A81F38">
        <w:tc>
          <w:tcPr>
            <w:tcW w:w="2943" w:type="dxa"/>
          </w:tcPr>
          <w:p w:rsidR="00E21EB5" w:rsidRDefault="00E2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  <w:r w:rsidR="0048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программы</w:t>
            </w:r>
          </w:p>
        </w:tc>
        <w:tc>
          <w:tcPr>
            <w:tcW w:w="6628" w:type="dxa"/>
          </w:tcPr>
          <w:p w:rsidR="00E21EB5" w:rsidRDefault="00E21EB5" w:rsidP="00E21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EB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выполнения  Программы развития осуществляется администрацией СП «Детский сад Планета детства» ГБОУ СОШ № 7 города Похвистнево.</w:t>
            </w:r>
          </w:p>
          <w:p w:rsidR="00E21EB5" w:rsidRPr="00E21EB5" w:rsidRDefault="004850F9" w:rsidP="00E21E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составлении годового плана учитывать заложенные направления работы в Программе развития.</w:t>
            </w:r>
          </w:p>
        </w:tc>
      </w:tr>
    </w:tbl>
    <w:p w:rsidR="003B429E" w:rsidRDefault="003B429E">
      <w:pPr>
        <w:rPr>
          <w:rFonts w:ascii="Times New Roman" w:hAnsi="Times New Roman" w:cs="Times New Roman"/>
          <w:sz w:val="28"/>
          <w:szCs w:val="28"/>
        </w:rPr>
      </w:pPr>
    </w:p>
    <w:p w:rsidR="004850F9" w:rsidRDefault="004850F9">
      <w:pPr>
        <w:rPr>
          <w:rFonts w:ascii="Times New Roman" w:hAnsi="Times New Roman" w:cs="Times New Roman"/>
          <w:sz w:val="28"/>
          <w:szCs w:val="28"/>
        </w:rPr>
      </w:pPr>
    </w:p>
    <w:p w:rsidR="004850F9" w:rsidRDefault="004850F9" w:rsidP="0048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F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850F9" w:rsidRDefault="004850F9" w:rsidP="004850F9">
      <w:pPr>
        <w:tabs>
          <w:tab w:val="left" w:pos="1263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0F9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Pr="004850F9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первой ступенью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введен ФГОС дошкольного образования.</w:t>
      </w:r>
    </w:p>
    <w:p w:rsidR="004850F9" w:rsidRDefault="004850F9" w:rsidP="004850F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развития СП «Детский сад Планета детства» ГБОУ СО</w:t>
      </w:r>
      <w:r w:rsidR="0027733A">
        <w:rPr>
          <w:rFonts w:ascii="Times New Roman" w:eastAsia="Times New Roman" w:hAnsi="Times New Roman" w:cs="Times New Roman"/>
          <w:sz w:val="28"/>
          <w:szCs w:val="28"/>
        </w:rPr>
        <w:t>Ш № 7 города Похвистнево на 2020 –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образовательной организации на среднесрочную перспективу.</w:t>
      </w:r>
    </w:p>
    <w:p w:rsidR="004850F9" w:rsidRDefault="004850F9" w:rsidP="004850F9">
      <w:pPr>
        <w:spacing w:after="0" w:line="240" w:lineRule="auto"/>
        <w:ind w:firstLine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задания. Программа как проект перспективного развития призвана:</w:t>
      </w:r>
    </w:p>
    <w:p w:rsidR="004850F9" w:rsidRPr="004850F9" w:rsidRDefault="004850F9" w:rsidP="00A36819">
      <w:pPr>
        <w:pStyle w:val="a4"/>
        <w:numPr>
          <w:ilvl w:val="0"/>
          <w:numId w:val="1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4850F9">
        <w:rPr>
          <w:rFonts w:ascii="Times New Roman" w:eastAsia="Times New Roman" w:hAnsi="Times New Roman" w:cs="Times New Roman"/>
          <w:sz w:val="28"/>
          <w:szCs w:val="28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4850F9" w:rsidRPr="004850F9" w:rsidRDefault="004850F9" w:rsidP="00A36819">
      <w:pPr>
        <w:pStyle w:val="a4"/>
        <w:numPr>
          <w:ilvl w:val="0"/>
          <w:numId w:val="1"/>
        </w:numPr>
        <w:spacing w:after="0" w:line="237" w:lineRule="auto"/>
        <w:jc w:val="both"/>
        <w:rPr>
          <w:rFonts w:eastAsia="Times New Roman"/>
          <w:sz w:val="28"/>
          <w:szCs w:val="28"/>
        </w:rPr>
      </w:pPr>
      <w:r w:rsidRPr="004850F9">
        <w:rPr>
          <w:rFonts w:ascii="Times New Roman" w:eastAsia="Times New Roman" w:hAnsi="Times New Roman" w:cs="Times New Roman"/>
          <w:sz w:val="28"/>
          <w:szCs w:val="28"/>
        </w:rPr>
        <w:t>консолидировать усилия всех заинтересованных субъектов образовательного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есса и социального окружения СП</w:t>
      </w:r>
      <w:r w:rsidRPr="004850F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цели Программы.</w:t>
      </w:r>
    </w:p>
    <w:p w:rsidR="004850F9" w:rsidRDefault="004850F9" w:rsidP="004850F9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F9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</w:t>
      </w:r>
      <w:r>
        <w:rPr>
          <w:rFonts w:ascii="Times New Roman" w:eastAsia="Times New Roman" w:hAnsi="Times New Roman" w:cs="Times New Roman"/>
          <w:sz w:val="28"/>
          <w:szCs w:val="28"/>
        </w:rPr>
        <w:t>боты образовательной организации</w:t>
      </w:r>
      <w:r w:rsidRPr="004850F9">
        <w:rPr>
          <w:rFonts w:ascii="Times New Roman" w:eastAsia="Times New Roman" w:hAnsi="Times New Roman" w:cs="Times New Roman"/>
          <w:sz w:val="28"/>
          <w:szCs w:val="28"/>
        </w:rPr>
        <w:t xml:space="preserve">. Инициативы со стороны педагогического коллектива по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4850F9">
        <w:rPr>
          <w:rFonts w:ascii="Times New Roman" w:eastAsia="Times New Roman" w:hAnsi="Times New Roman" w:cs="Times New Roman"/>
          <w:sz w:val="28"/>
          <w:szCs w:val="28"/>
        </w:rPr>
        <w:t xml:space="preserve">оформляются как педагогические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проекты. Результатом работы </w:t>
      </w:r>
      <w:r w:rsidRPr="004850F9">
        <w:rPr>
          <w:rFonts w:ascii="Times New Roman" w:eastAsia="Times New Roman" w:hAnsi="Times New Roman" w:cs="Times New Roman"/>
          <w:sz w:val="28"/>
          <w:szCs w:val="28"/>
        </w:rPr>
        <w:t>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4850F9" w:rsidRDefault="004850F9" w:rsidP="004850F9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0F9" w:rsidRPr="004850F9" w:rsidRDefault="004850F9" w:rsidP="004850F9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0F9">
        <w:rPr>
          <w:rFonts w:ascii="Times New Roman" w:eastAsia="Times New Roman" w:hAnsi="Times New Roman" w:cs="Times New Roman"/>
          <w:b/>
          <w:sz w:val="28"/>
          <w:szCs w:val="28"/>
        </w:rPr>
        <w:t>Паспорт СП</w:t>
      </w:r>
    </w:p>
    <w:tbl>
      <w:tblPr>
        <w:tblStyle w:val="a3"/>
        <w:tblW w:w="0" w:type="auto"/>
        <w:tblLook w:val="04A0"/>
      </w:tblPr>
      <w:tblGrid>
        <w:gridCol w:w="4913"/>
        <w:gridCol w:w="4914"/>
      </w:tblGrid>
      <w:tr w:rsidR="004850F9" w:rsidRPr="004850F9" w:rsidTr="004850F9">
        <w:tc>
          <w:tcPr>
            <w:tcW w:w="4913" w:type="dxa"/>
          </w:tcPr>
          <w:p w:rsidR="004850F9" w:rsidRPr="004850F9" w:rsidRDefault="004850F9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детей</w:t>
            </w:r>
          </w:p>
        </w:tc>
        <w:tc>
          <w:tcPr>
            <w:tcW w:w="4914" w:type="dxa"/>
          </w:tcPr>
          <w:p w:rsidR="004850F9" w:rsidRPr="004850F9" w:rsidRDefault="004850F9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4850F9" w:rsidRPr="004850F9" w:rsidTr="004850F9">
        <w:tc>
          <w:tcPr>
            <w:tcW w:w="4913" w:type="dxa"/>
          </w:tcPr>
          <w:p w:rsidR="004850F9" w:rsidRPr="004850F9" w:rsidRDefault="004850F9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0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4914" w:type="dxa"/>
          </w:tcPr>
          <w:p w:rsidR="004850F9" w:rsidRPr="004850F9" w:rsidRDefault="004850F9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50F9" w:rsidRPr="004850F9" w:rsidTr="004850F9">
        <w:tc>
          <w:tcPr>
            <w:tcW w:w="4913" w:type="dxa"/>
          </w:tcPr>
          <w:p w:rsidR="004850F9" w:rsidRPr="004850F9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4914" w:type="dxa"/>
          </w:tcPr>
          <w:p w:rsidR="004850F9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73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5056" w:rsidRPr="004850F9" w:rsidTr="004850F9">
        <w:tc>
          <w:tcPr>
            <w:tcW w:w="4913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 педагогов</w:t>
            </w:r>
          </w:p>
        </w:tc>
        <w:tc>
          <w:tcPr>
            <w:tcW w:w="4914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E5056" w:rsidRPr="004850F9" w:rsidTr="004850F9">
        <w:tc>
          <w:tcPr>
            <w:tcW w:w="4913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СП</w:t>
            </w:r>
          </w:p>
        </w:tc>
        <w:tc>
          <w:tcPr>
            <w:tcW w:w="4914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7.00-19.00</w:t>
            </w:r>
          </w:p>
        </w:tc>
      </w:tr>
      <w:tr w:rsidR="00EE5056" w:rsidRPr="004850F9" w:rsidTr="004850F9">
        <w:tc>
          <w:tcPr>
            <w:tcW w:w="4913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материально – технической базы</w:t>
            </w:r>
          </w:p>
        </w:tc>
        <w:tc>
          <w:tcPr>
            <w:tcW w:w="4914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логопеда – 4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 -1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руководителя- 1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старшего воспитателя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ПРИЗ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Сенсорная комната – 2</w:t>
            </w:r>
          </w:p>
          <w:p w:rsidR="0027733A" w:rsidRDefault="0027733A" w:rsidP="0027733A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 дополнительного образования-1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 «Витаминка» - 1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 –зал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Прорезиненная площадка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Островок безопасности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«Шахматное королевство»- 1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Укомплектованный библиотечный фонд – 1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«Грамотейка» - 1.</w:t>
            </w: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5056" w:rsidRPr="004850F9" w:rsidTr="004850F9">
        <w:tc>
          <w:tcPr>
            <w:tcW w:w="4913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Исторические сведения ( кратко)</w:t>
            </w:r>
          </w:p>
        </w:tc>
        <w:tc>
          <w:tcPr>
            <w:tcW w:w="4914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 2014 года из ветхого барачного  здания 1943 года постройки  детский сад переехал в новый детский сад «Планета детства».</w:t>
            </w:r>
          </w:p>
        </w:tc>
      </w:tr>
      <w:tr w:rsidR="00EE5056" w:rsidRPr="004850F9" w:rsidTr="004850F9">
        <w:tc>
          <w:tcPr>
            <w:tcW w:w="4913" w:type="dxa"/>
          </w:tcPr>
          <w:p w:rsidR="00EE5056" w:rsidRDefault="00EE5056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партнерство/ сетевое взаимодействие</w:t>
            </w:r>
          </w:p>
        </w:tc>
        <w:tc>
          <w:tcPr>
            <w:tcW w:w="4914" w:type="dxa"/>
          </w:tcPr>
          <w:p w:rsidR="0027733A" w:rsidRDefault="0027733A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СИПКРО</w:t>
            </w:r>
          </w:p>
          <w:p w:rsidR="00EE5056" w:rsidRDefault="000C0E10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 «Региональный проектный центр содействия распространению знаний в области социально – экономических и информационных технологий» (НП РПЦ «Инженерная сила»). </w:t>
            </w:r>
          </w:p>
          <w:p w:rsidR="000C0E10" w:rsidRDefault="000C0E10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ФГБНУ «Институт изучения детства, семьи и воспитания Российской академии образования».</w:t>
            </w:r>
          </w:p>
          <w:p w:rsidR="000C0E10" w:rsidRDefault="008D034D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ДПО Похвистневский РЦ.</w:t>
            </w:r>
          </w:p>
          <w:p w:rsidR="008D034D" w:rsidRDefault="00355948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МБУК«Централизованная библиотечная система г.о Похвистнево Самарской области».</w:t>
            </w:r>
          </w:p>
          <w:p w:rsidR="00355948" w:rsidRDefault="00355948" w:rsidP="004850F9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 города Похвистнево.</w:t>
            </w:r>
          </w:p>
        </w:tc>
      </w:tr>
    </w:tbl>
    <w:p w:rsidR="004850F9" w:rsidRDefault="004850F9" w:rsidP="004850F9">
      <w:pPr>
        <w:spacing w:line="147" w:lineRule="exact"/>
        <w:rPr>
          <w:sz w:val="20"/>
          <w:szCs w:val="20"/>
        </w:rPr>
      </w:pPr>
    </w:p>
    <w:p w:rsidR="00DA66B0" w:rsidRDefault="00C626C8" w:rsidP="00C626C8">
      <w:pPr>
        <w:tabs>
          <w:tab w:val="left" w:pos="1759"/>
        </w:tabs>
        <w:spacing w:after="0" w:line="234" w:lineRule="auto"/>
        <w:ind w:right="11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Маркетинговый анализ внешней и внутренней среды</w:t>
      </w:r>
    </w:p>
    <w:p w:rsidR="00DA66B0" w:rsidRDefault="00DA66B0" w:rsidP="00DA66B0">
      <w:pPr>
        <w:spacing w:line="328" w:lineRule="exact"/>
        <w:rPr>
          <w:sz w:val="20"/>
          <w:szCs w:val="20"/>
        </w:rPr>
      </w:pPr>
    </w:p>
    <w:p w:rsidR="00DA66B0" w:rsidRDefault="00DA66B0" w:rsidP="00C626C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Прогноз тенденций изменения социального заказа</w:t>
      </w:r>
    </w:p>
    <w:p w:rsidR="00DA66B0" w:rsidRDefault="00DA66B0" w:rsidP="00355948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данной Программы развития определяется действием как внешних, так и внутренних факторов. 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дошкольной образовательной организации. Эта стратегия модернизации задает новые требования. 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DA66B0" w:rsidRDefault="00DA66B0" w:rsidP="00355948">
      <w:pPr>
        <w:spacing w:after="0" w:line="240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DA66B0" w:rsidRDefault="00DA66B0" w:rsidP="00DA66B0">
      <w:pPr>
        <w:spacing w:line="15" w:lineRule="exact"/>
        <w:rPr>
          <w:sz w:val="20"/>
          <w:szCs w:val="20"/>
        </w:rPr>
      </w:pPr>
    </w:p>
    <w:p w:rsidR="00DA66B0" w:rsidRDefault="00355948" w:rsidP="00355948">
      <w:pPr>
        <w:tabs>
          <w:tab w:val="left" w:pos="1254"/>
        </w:tabs>
        <w:spacing w:after="0" w:line="237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DA66B0" w:rsidRDefault="00DA66B0" w:rsidP="00DA66B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A66B0" w:rsidRDefault="00355948" w:rsidP="00355948">
      <w:pPr>
        <w:tabs>
          <w:tab w:val="left" w:pos="1254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DA66B0" w:rsidRDefault="00DA66B0" w:rsidP="00DA66B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A66B0" w:rsidRDefault="00355948" w:rsidP="00355948">
      <w:pPr>
        <w:tabs>
          <w:tab w:val="left" w:pos="1254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DA66B0" w:rsidRDefault="00DA66B0" w:rsidP="00DA66B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A66B0" w:rsidRDefault="00355948" w:rsidP="00355948">
      <w:pPr>
        <w:tabs>
          <w:tab w:val="left" w:pos="1254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DA66B0" w:rsidRDefault="00355948" w:rsidP="00355948">
      <w:pPr>
        <w:tabs>
          <w:tab w:val="left" w:pos="1260"/>
        </w:tabs>
        <w:spacing w:after="0" w:line="240" w:lineRule="auto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системы поддержки талантливых детей.</w:t>
      </w:r>
    </w:p>
    <w:p w:rsidR="00355948" w:rsidRDefault="00653277" w:rsidP="00355948">
      <w:pPr>
        <w:spacing w:after="0" w:line="240" w:lineRule="auto"/>
        <w:ind w:right="20" w:firstLine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едеральные</w:t>
      </w:r>
      <w:r w:rsidR="00DA66B0">
        <w:rPr>
          <w:sz w:val="20"/>
          <w:szCs w:val="20"/>
        </w:rPr>
        <w:t xml:space="preserve">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государственные образовательные стандарты требуют от С</w:t>
      </w:r>
      <w:r w:rsidR="00355948">
        <w:rPr>
          <w:rFonts w:ascii="Times New Roman" w:eastAsia="Times New Roman" w:hAnsi="Times New Roman" w:cs="Times New Roman"/>
          <w:sz w:val="28"/>
          <w:szCs w:val="28"/>
        </w:rPr>
        <w:t xml:space="preserve">П совершенствования, изменения, от каждого педагога,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  <w:r w:rsidR="00DA66B0">
        <w:rPr>
          <w:sz w:val="20"/>
          <w:szCs w:val="20"/>
        </w:rPr>
        <w:t xml:space="preserve"> </w:t>
      </w:r>
    </w:p>
    <w:p w:rsidR="00653277" w:rsidRDefault="00DA66B0" w:rsidP="00355948">
      <w:pPr>
        <w:spacing w:after="0" w:line="240" w:lineRule="auto"/>
        <w:ind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 стандартах определены требования к установлению норм и положений, обязательных при реализации</w:t>
      </w:r>
      <w:r w:rsidR="006532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6B0" w:rsidRDefault="00DA66B0" w:rsidP="00355948">
      <w:pPr>
        <w:spacing w:after="0" w:line="240" w:lineRule="auto"/>
        <w:ind w:right="20" w:firstLine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– образовательной программы дошкольного образования условиям, которые учитывают:</w:t>
      </w:r>
    </w:p>
    <w:p w:rsidR="00355948" w:rsidRDefault="00355948" w:rsidP="0035594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355948" w:rsidRDefault="00355948" w:rsidP="00355948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66B0">
        <w:rPr>
          <w:rFonts w:ascii="Times New Roman" w:eastAsia="Times New Roman" w:hAnsi="Times New Roman" w:cs="Times New Roman"/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6A6F79" w:rsidRPr="00355948" w:rsidRDefault="00DA66B0" w:rsidP="0035594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дошкольной образовательной организации.</w:t>
      </w:r>
    </w:p>
    <w:p w:rsidR="006A6F79" w:rsidRDefault="006A6F79" w:rsidP="006A6F79">
      <w:pPr>
        <w:spacing w:line="235" w:lineRule="exact"/>
        <w:rPr>
          <w:sz w:val="20"/>
          <w:szCs w:val="20"/>
        </w:rPr>
      </w:pPr>
    </w:p>
    <w:p w:rsidR="006A6F79" w:rsidRPr="00355948" w:rsidRDefault="00355948" w:rsidP="007706B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Проекты направленные на  развитие </w:t>
      </w:r>
      <w:r w:rsidR="006A6F79">
        <w:rPr>
          <w:rFonts w:ascii="Times New Roman" w:eastAsia="Times New Roman" w:hAnsi="Times New Roman" w:cs="Times New Roman"/>
          <w:b/>
          <w:bCs/>
          <w:sz w:val="28"/>
          <w:szCs w:val="28"/>
        </w:rPr>
        <w:t>СП «Детский сад Планета детства»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6F79">
        <w:rPr>
          <w:rFonts w:ascii="Times New Roman" w:eastAsia="Times New Roman" w:hAnsi="Times New Roman" w:cs="Times New Roman"/>
          <w:b/>
          <w:bCs/>
          <w:sz w:val="28"/>
          <w:szCs w:val="28"/>
        </w:rPr>
        <w:t>ГБОУ СОШ № 7 города Похвистнево</w:t>
      </w:r>
    </w:p>
    <w:p w:rsidR="006A6F79" w:rsidRDefault="006A6F79" w:rsidP="006A6F79">
      <w:pPr>
        <w:spacing w:line="276" w:lineRule="exact"/>
        <w:rPr>
          <w:sz w:val="20"/>
          <w:szCs w:val="20"/>
        </w:rPr>
      </w:pPr>
    </w:p>
    <w:p w:rsidR="00355948" w:rsidRDefault="00355948" w:rsidP="00355948">
      <w:pPr>
        <w:rPr>
          <w:sz w:val="28"/>
          <w:szCs w:val="28"/>
        </w:rPr>
      </w:pPr>
      <w:r w:rsidRPr="00355948">
        <w:rPr>
          <w:rFonts w:ascii="Times New Roman" w:eastAsia="Times New Roman" w:hAnsi="Times New Roman" w:cs="Times New Roman"/>
          <w:b/>
          <w:bCs/>
          <w:sz w:val="28"/>
          <w:szCs w:val="28"/>
        </w:rPr>
        <w:t>Оптимальный сценарий развития</w:t>
      </w:r>
    </w:p>
    <w:p w:rsidR="006A6F79" w:rsidRPr="00355948" w:rsidRDefault="006A6F79" w:rsidP="003559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оптимального варианта развития СП будет реализован сценарий по созданию непрерывной образовательной деятельности, обеспечивающей качество образования, сохранение здоровья.</w:t>
      </w:r>
    </w:p>
    <w:p w:rsidR="006A6F79" w:rsidRDefault="006A6F79" w:rsidP="00897183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Возможности, которые СП может использовать для реализации сценария:</w:t>
      </w:r>
    </w:p>
    <w:p w:rsidR="006A6F79" w:rsidRDefault="006A6F79" w:rsidP="00897183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профессионализма педагогов;</w:t>
      </w:r>
    </w:p>
    <w:p w:rsidR="006A6F79" w:rsidRDefault="006A6F79" w:rsidP="00897183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6A6F79" w:rsidRDefault="006A6F79" w:rsidP="00897183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воспитанников.</w:t>
      </w:r>
    </w:p>
    <w:p w:rsidR="006A6F79" w:rsidRDefault="006A6F79" w:rsidP="00897183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Риски, которые могут возникнуть в ходе реализации сценария:</w:t>
      </w:r>
    </w:p>
    <w:p w:rsidR="006A6F79" w:rsidRDefault="00897183" w:rsidP="0089718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программа может быть реализована частично из-за недостаточного финансирования;</w:t>
      </w:r>
    </w:p>
    <w:p w:rsidR="006A6F79" w:rsidRPr="006A6F79" w:rsidRDefault="00897183" w:rsidP="0089718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недостаточная компетентность родителей в вопросах сохранения и укрепления здоровья детей;</w:t>
      </w:r>
    </w:p>
    <w:p w:rsidR="006A6F79" w:rsidRDefault="00897183" w:rsidP="00897183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быстрый переход на новую Программу развития СП  может создать психологическое напряжение у части педагогического коллектива;</w:t>
      </w:r>
    </w:p>
    <w:p w:rsidR="006A6F79" w:rsidRDefault="00897183" w:rsidP="00897183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реализация Программы невозможна при сопротивлении педагогических кадров введению инноваций.</w:t>
      </w:r>
    </w:p>
    <w:p w:rsidR="006A6F79" w:rsidRDefault="006A6F79" w:rsidP="00355948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6A6F79" w:rsidRPr="00897183" w:rsidRDefault="006A6F79" w:rsidP="0089718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971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Позитивные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7183">
        <w:rPr>
          <w:rFonts w:ascii="Times New Roman" w:eastAsia="Times New Roman" w:hAnsi="Times New Roman" w:cs="Times New Roman"/>
          <w:b/>
          <w:sz w:val="28"/>
          <w:szCs w:val="28"/>
        </w:rPr>
        <w:t>по итогам реализации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6F79" w:rsidRDefault="006A6F79" w:rsidP="00897183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6A6F79" w:rsidRDefault="00897183" w:rsidP="00897183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в СП повышено качество образования и воспитания;</w:t>
      </w:r>
    </w:p>
    <w:p w:rsidR="006A6F79" w:rsidRDefault="00897183" w:rsidP="00897183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снизился уровень заболеваемости детей;</w:t>
      </w:r>
    </w:p>
    <w:p w:rsidR="006A6F79" w:rsidRDefault="00897183" w:rsidP="00897183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возросла активность участия родителей в мероприятиях СП;</w:t>
      </w:r>
    </w:p>
    <w:p w:rsidR="006A6F79" w:rsidRDefault="00897183" w:rsidP="00897183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произошли положительные изменения методических, дидактических, материальных условий для получения образования, сохранения здоровья и безопасности дошкольников.</w:t>
      </w:r>
    </w:p>
    <w:p w:rsidR="00897183" w:rsidRDefault="00897183" w:rsidP="00897183">
      <w:pPr>
        <w:spacing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897183" w:rsidRDefault="006A6F79" w:rsidP="00897183">
      <w:pPr>
        <w:spacing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8971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Проблемы:</w:t>
      </w:r>
    </w:p>
    <w:p w:rsidR="006A6F79" w:rsidRDefault="00897183" w:rsidP="00897183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необходимость организации в СП систематической работы по формированию и развитию профессиональной компетентности педагогов;</w:t>
      </w:r>
    </w:p>
    <w:p w:rsidR="006A6F79" w:rsidRDefault="00897183" w:rsidP="00897183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высокая заболеваемость детей ввиду уменьшения вакцинированных воспитанников и увеличение численности детей в группах;</w:t>
      </w:r>
    </w:p>
    <w:p w:rsidR="001001F0" w:rsidRPr="001001F0" w:rsidRDefault="00897183" w:rsidP="00897183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6A6F79">
        <w:rPr>
          <w:rFonts w:ascii="Times New Roman" w:eastAsia="Times New Roman" w:hAnsi="Times New Roman" w:cs="Times New Roman"/>
          <w:sz w:val="28"/>
          <w:szCs w:val="28"/>
        </w:rPr>
        <w:t>недостаточная готовность и включенность родител</w:t>
      </w:r>
      <w:r w:rsidR="001001F0">
        <w:rPr>
          <w:rFonts w:ascii="Times New Roman" w:eastAsia="Times New Roman" w:hAnsi="Times New Roman" w:cs="Times New Roman"/>
          <w:sz w:val="28"/>
          <w:szCs w:val="28"/>
        </w:rPr>
        <w:t>ей в образовательный процесс СП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F79" w:rsidRDefault="006A6F79" w:rsidP="006A6F79">
      <w:pPr>
        <w:spacing w:line="136" w:lineRule="exact"/>
        <w:rPr>
          <w:sz w:val="20"/>
          <w:szCs w:val="20"/>
        </w:rPr>
      </w:pPr>
    </w:p>
    <w:p w:rsidR="001001F0" w:rsidRDefault="001001F0" w:rsidP="001001F0">
      <w:pPr>
        <w:ind w:righ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по реализации сценария</w:t>
      </w: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3260"/>
        <w:gridCol w:w="1843"/>
        <w:gridCol w:w="2409"/>
      </w:tblGrid>
      <w:tr w:rsidR="00F37FDD" w:rsidTr="00897183">
        <w:tc>
          <w:tcPr>
            <w:tcW w:w="2235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3260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843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37FDD" w:rsidTr="00897183">
        <w:tc>
          <w:tcPr>
            <w:tcW w:w="9747" w:type="dxa"/>
            <w:gridSpan w:val="4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0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27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этап 2020- 2022</w:t>
            </w:r>
            <w:r w:rsidRPr="00100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37FDD" w:rsidRPr="001001F0" w:rsidTr="00897183">
        <w:tc>
          <w:tcPr>
            <w:tcW w:w="2235" w:type="dxa"/>
          </w:tcPr>
          <w:p w:rsidR="001001F0" w:rsidRP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1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направлений  развития СП</w:t>
            </w:r>
          </w:p>
        </w:tc>
        <w:tc>
          <w:tcPr>
            <w:tcW w:w="3260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анализа состояние образовательного пространства СП, выявление «точек развития».</w:t>
            </w:r>
          </w:p>
          <w:p w:rsidR="001001F0" w:rsidRP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001F0" w:rsidRP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1001F0" w:rsidRP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воспитатель.</w:t>
            </w:r>
          </w:p>
        </w:tc>
      </w:tr>
      <w:tr w:rsidR="00F37FDD" w:rsidRPr="001001F0" w:rsidTr="00897183">
        <w:tc>
          <w:tcPr>
            <w:tcW w:w="2235" w:type="dxa"/>
          </w:tcPr>
          <w:p w:rsidR="00897183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концепции образователь</w:t>
            </w:r>
            <w:r w:rsidR="0089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1001F0" w:rsidRP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ного пространства СП</w:t>
            </w:r>
          </w:p>
        </w:tc>
        <w:tc>
          <w:tcPr>
            <w:tcW w:w="3260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Разработка концептуальных подходов Программы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развития СП  на </w:t>
            </w:r>
            <w:r w:rsidR="0089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2773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ериод 2020 -2023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  <w:tc>
          <w:tcPr>
            <w:tcW w:w="1843" w:type="dxa"/>
          </w:tcPr>
          <w:p w:rsidR="001001F0" w:rsidRDefault="00897183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1001F0" w:rsidRDefault="001001F0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рабочая группа.</w:t>
            </w:r>
          </w:p>
        </w:tc>
      </w:tr>
      <w:tr w:rsidR="00F37FDD" w:rsidRPr="001001F0" w:rsidTr="00897183">
        <w:tc>
          <w:tcPr>
            <w:tcW w:w="2235" w:type="dxa"/>
          </w:tcPr>
          <w:p w:rsidR="001001F0" w:rsidRDefault="00B6799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Приведение в соответствие с требованиями ФГОС ДО нормативно – правового, материально – технического, финансового, кадрового обеспечения образовательного процесса</w:t>
            </w:r>
          </w:p>
        </w:tc>
        <w:tc>
          <w:tcPr>
            <w:tcW w:w="3260" w:type="dxa"/>
          </w:tcPr>
          <w:p w:rsidR="001001F0" w:rsidRDefault="00B6799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 корректировка локальных актов, обеспечивающих реализацию Программы развития.</w:t>
            </w:r>
          </w:p>
          <w:p w:rsidR="00B67999" w:rsidRDefault="00B6799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системы мотивации и стимулирования инновационной деятельности сотрудников СП</w:t>
            </w:r>
          </w:p>
        </w:tc>
        <w:tc>
          <w:tcPr>
            <w:tcW w:w="1843" w:type="dxa"/>
          </w:tcPr>
          <w:p w:rsidR="001001F0" w:rsidRDefault="00897183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1001F0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 рабочая группа.</w:t>
            </w:r>
          </w:p>
        </w:tc>
      </w:tr>
      <w:tr w:rsidR="00F37FDD" w:rsidRPr="001001F0" w:rsidTr="00897183">
        <w:tc>
          <w:tcPr>
            <w:tcW w:w="2235" w:type="dxa"/>
          </w:tcPr>
          <w:p w:rsidR="00897183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повышения  квалификации педагогов по иннова</w:t>
            </w:r>
            <w:r w:rsidR="0089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97183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ционным образовате</w:t>
            </w:r>
          </w:p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льным программам</w:t>
            </w:r>
          </w:p>
        </w:tc>
        <w:tc>
          <w:tcPr>
            <w:tcW w:w="3260" w:type="dxa"/>
          </w:tcPr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методической работы (семинары, педсоветы, консультации и т.д) обеспечивающей профессиональный рост и </w:t>
            </w:r>
            <w:r w:rsidR="008971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стимулирующего совершенствования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педагогического мастерства.</w:t>
            </w:r>
          </w:p>
        </w:tc>
        <w:tc>
          <w:tcPr>
            <w:tcW w:w="1843" w:type="dxa"/>
          </w:tcPr>
          <w:p w:rsidR="008C0458" w:rsidRDefault="00897183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СП</w:t>
            </w:r>
          </w:p>
        </w:tc>
      </w:tr>
      <w:tr w:rsidR="00F37FDD" w:rsidRPr="001001F0" w:rsidTr="00897183">
        <w:tc>
          <w:tcPr>
            <w:tcW w:w="2235" w:type="dxa"/>
          </w:tcPr>
          <w:p w:rsidR="00897183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</w:t>
            </w:r>
          </w:p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кадровых, материально – технических и т.д) для успешной реализации мероприятий в соответствии с Программой развития</w:t>
            </w:r>
          </w:p>
        </w:tc>
        <w:tc>
          <w:tcPr>
            <w:tcW w:w="3260" w:type="dxa"/>
          </w:tcPr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консультативной поддержки педагогов и родителей по вопросам образования и охраны здоровья детей.</w:t>
            </w:r>
          </w:p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Оснащение и обновление предметно пространственной среды возрастных групп, кабинетов, залов.</w:t>
            </w:r>
          </w:p>
        </w:tc>
        <w:tc>
          <w:tcPr>
            <w:tcW w:w="1843" w:type="dxa"/>
          </w:tcPr>
          <w:p w:rsidR="008C0458" w:rsidRDefault="00897183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</w:t>
            </w:r>
            <w:r w:rsidR="005C72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водитель,</w:t>
            </w:r>
          </w:p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8C0458" w:rsidRDefault="008C0458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специалисты, заведующий по АХЧ.</w:t>
            </w:r>
          </w:p>
        </w:tc>
      </w:tr>
      <w:tr w:rsidR="00F37FDD" w:rsidRPr="001001F0" w:rsidTr="00897183">
        <w:tc>
          <w:tcPr>
            <w:tcW w:w="2235" w:type="dxa"/>
          </w:tcPr>
          <w:p w:rsidR="008C0458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Начало реализации мероприятий,</w:t>
            </w:r>
          </w:p>
          <w:p w:rsidR="00BB14EB" w:rsidRDefault="008C0458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направленных </w:t>
            </w:r>
            <w:r w:rsidR="00A36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создание интегрированной модели развивающего </w:t>
            </w:r>
            <w:r w:rsidR="00A36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</w:t>
            </w:r>
          </w:p>
          <w:p w:rsidR="008C0458" w:rsidRDefault="00A3681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тельного пространства</w:t>
            </w:r>
          </w:p>
        </w:tc>
        <w:tc>
          <w:tcPr>
            <w:tcW w:w="3260" w:type="dxa"/>
          </w:tcPr>
          <w:p w:rsidR="008C0458" w:rsidRDefault="00A3681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Анализ состояния здоровья, физического развития.</w:t>
            </w:r>
          </w:p>
          <w:p w:rsidR="00A36819" w:rsidRDefault="00A3681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Систематизация развивающих технологий в соответствии с возрастными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особенностями воспитанников.</w:t>
            </w:r>
          </w:p>
        </w:tc>
        <w:tc>
          <w:tcPr>
            <w:tcW w:w="1843" w:type="dxa"/>
          </w:tcPr>
          <w:p w:rsidR="008C0458" w:rsidRDefault="00BB14EB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BB14EB" w:rsidRDefault="00BB14EB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BB14EB" w:rsidRDefault="00BB14EB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BB14EB" w:rsidRDefault="00BB14EB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8C0458" w:rsidRDefault="00BB14EB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мед.персонал.</w:t>
            </w:r>
          </w:p>
        </w:tc>
      </w:tr>
      <w:tr w:rsidR="00F37FDD" w:rsidRPr="001001F0" w:rsidTr="00897183">
        <w:tc>
          <w:tcPr>
            <w:tcW w:w="2235" w:type="dxa"/>
          </w:tcPr>
          <w:p w:rsidR="00BB14EB" w:rsidRDefault="005C726C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Апроби</w:t>
            </w:r>
          </w:p>
          <w:p w:rsidR="00BB14EB" w:rsidRDefault="005C726C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рование модели, обновление содержания, организа</w:t>
            </w:r>
          </w:p>
          <w:p w:rsidR="00BB14EB" w:rsidRDefault="005C726C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ционных форм, педагоги</w:t>
            </w:r>
          </w:p>
          <w:p w:rsidR="005C726C" w:rsidRDefault="005C726C" w:rsidP="00BB14EB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ческих технологий.</w:t>
            </w:r>
          </w:p>
        </w:tc>
        <w:tc>
          <w:tcPr>
            <w:tcW w:w="3260" w:type="dxa"/>
          </w:tcPr>
          <w:p w:rsidR="005C726C" w:rsidRDefault="005C726C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Постепенная реализация мероприятий в соответствии с Программой развития.</w:t>
            </w:r>
          </w:p>
          <w:p w:rsidR="005C726C" w:rsidRDefault="005C726C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педагогических условий для разработки программ педагогами СП.</w:t>
            </w:r>
          </w:p>
        </w:tc>
        <w:tc>
          <w:tcPr>
            <w:tcW w:w="1843" w:type="dxa"/>
          </w:tcPr>
          <w:p w:rsidR="005C726C" w:rsidRDefault="005C726C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C726C" w:rsidRDefault="005C726C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5C726C" w:rsidRDefault="005C726C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5C726C" w:rsidRDefault="005C726C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СП</w:t>
            </w:r>
          </w:p>
        </w:tc>
      </w:tr>
      <w:tr w:rsidR="00F37FDD" w:rsidRPr="001001F0" w:rsidTr="00897183">
        <w:tc>
          <w:tcPr>
            <w:tcW w:w="2235" w:type="dxa"/>
          </w:tcPr>
          <w:p w:rsidR="00BB14EB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повышения квалификации педагогов по иннова</w:t>
            </w:r>
          </w:p>
          <w:p w:rsidR="00BB14EB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ционным образова</w:t>
            </w:r>
          </w:p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тельным программам</w:t>
            </w:r>
          </w:p>
        </w:tc>
        <w:tc>
          <w:tcPr>
            <w:tcW w:w="3260" w:type="dxa"/>
          </w:tcPr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Модернизация организационной структуры управления СП, реформирование системы методического сопровождения инновационной деятельности.</w:t>
            </w:r>
          </w:p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работы по сплочению педагогического коллектива.</w:t>
            </w:r>
          </w:p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семинаров, педагогических советов, по подготовки </w:t>
            </w:r>
            <w:r w:rsidRPr="00834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педагогов к реализации </w:t>
            </w:r>
            <w:r w:rsidRPr="008343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43F4" w:rsidRP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43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по ФГОС.</w:t>
            </w:r>
          </w:p>
        </w:tc>
        <w:tc>
          <w:tcPr>
            <w:tcW w:w="1843" w:type="dxa"/>
          </w:tcPr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учебного года</w:t>
            </w:r>
          </w:p>
        </w:tc>
        <w:tc>
          <w:tcPr>
            <w:tcW w:w="2409" w:type="dxa"/>
          </w:tcPr>
          <w:p w:rsidR="008343F4" w:rsidRDefault="008343F4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8343F4" w:rsidRDefault="008343F4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8343F4" w:rsidRDefault="008343F4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  <w:tr w:rsidR="00F37FDD" w:rsidRPr="001001F0" w:rsidTr="00897183">
        <w:tc>
          <w:tcPr>
            <w:tcW w:w="2235" w:type="dxa"/>
          </w:tcPr>
          <w:p w:rsidR="00BB14EB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Обновление предметно – пространственной  среды СП</w:t>
            </w:r>
            <w:r w:rsidR="00BB14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способст</w:t>
            </w:r>
          </w:p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вующей реализации нового содержания дошкольного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8343F4" w:rsidRDefault="008343F4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Подбор материалов и оборудования для реализации образовательных областей в соответствии с возрастными и гендерными особенностями дошкольников.</w:t>
            </w:r>
          </w:p>
          <w:p w:rsidR="008343F4" w:rsidRDefault="00F37FD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Проведение консультативных работ с педагогическим коллективом по вопросам организации ППРС в группах в соответствии с требованиями ФГОС ДО. Приобретение нового оборудования в соответствии с ФГОС ДО.</w:t>
            </w:r>
          </w:p>
        </w:tc>
        <w:tc>
          <w:tcPr>
            <w:tcW w:w="1843" w:type="dxa"/>
          </w:tcPr>
          <w:p w:rsidR="008343F4" w:rsidRDefault="000975C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0975C9" w:rsidRDefault="000975C9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</w:t>
            </w:r>
          </w:p>
          <w:p w:rsidR="000975C9" w:rsidRDefault="000975C9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</w:t>
            </w:r>
          </w:p>
          <w:p w:rsidR="000975C9" w:rsidRDefault="000975C9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воспитатели,</w:t>
            </w:r>
          </w:p>
          <w:p w:rsidR="008343F4" w:rsidRDefault="000975C9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специалисты, заведующий по АХЧ.</w:t>
            </w:r>
          </w:p>
        </w:tc>
      </w:tr>
      <w:tr w:rsidR="00F37FDD" w:rsidRPr="001001F0" w:rsidTr="00897183">
        <w:tc>
          <w:tcPr>
            <w:tcW w:w="9747" w:type="dxa"/>
            <w:gridSpan w:val="4"/>
          </w:tcPr>
          <w:p w:rsidR="00F37FDD" w:rsidRPr="00F37FDD" w:rsidRDefault="0027733A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Второй этап (2022-2023</w:t>
            </w:r>
            <w:r w:rsidR="00F37FDD" w:rsidRPr="00F37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год)</w:t>
            </w:r>
          </w:p>
        </w:tc>
      </w:tr>
      <w:tr w:rsidR="00F37FDD" w:rsidRPr="001001F0" w:rsidTr="00897183">
        <w:tc>
          <w:tcPr>
            <w:tcW w:w="2235" w:type="dxa"/>
          </w:tcPr>
          <w:p w:rsidR="000975C9" w:rsidRDefault="00F37FD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эффектив</w:t>
            </w:r>
          </w:p>
          <w:p w:rsidR="000975C9" w:rsidRDefault="00F37FDD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ности  и совершенство</w:t>
            </w:r>
          </w:p>
          <w:p w:rsidR="000975C9" w:rsidRDefault="00F37FDD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вание инновацио</w:t>
            </w:r>
          </w:p>
          <w:p w:rsidR="000975C9" w:rsidRDefault="00F37FDD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нной модели образовате</w:t>
            </w:r>
          </w:p>
          <w:p w:rsidR="000975C9" w:rsidRDefault="00F37FDD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льного пространства, обеспечи</w:t>
            </w:r>
          </w:p>
          <w:p w:rsidR="00F37FDD" w:rsidRDefault="00F37FDD" w:rsidP="000975C9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вающей доступность и новое качества образования</w:t>
            </w:r>
          </w:p>
        </w:tc>
        <w:tc>
          <w:tcPr>
            <w:tcW w:w="3260" w:type="dxa"/>
          </w:tcPr>
          <w:p w:rsidR="00F37FDD" w:rsidRDefault="00F37FD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эффективности модели образовательного пространства, обеспечивающей доступность и новое качество образования, с использованием разработанных механизмо</w:t>
            </w:r>
            <w:r w:rsidR="00FC2D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 Анализ основных результатов и эффектов реализации Программы развития.</w:t>
            </w:r>
          </w:p>
        </w:tc>
        <w:tc>
          <w:tcPr>
            <w:tcW w:w="1843" w:type="dxa"/>
          </w:tcPr>
          <w:p w:rsidR="00F37FD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409" w:type="dxa"/>
          </w:tcPr>
          <w:p w:rsidR="00F37FDD" w:rsidRDefault="00FC2DBD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FC2DBD" w:rsidRPr="001001F0" w:rsidTr="00897183">
        <w:tc>
          <w:tcPr>
            <w:tcW w:w="2235" w:type="dxa"/>
          </w:tcPr>
          <w:p w:rsidR="000975C9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Внедрение, совершенст</w:t>
            </w:r>
          </w:p>
          <w:p w:rsidR="000975C9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вование и распростра</w:t>
            </w:r>
          </w:p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нение передового опыта</w:t>
            </w:r>
          </w:p>
        </w:tc>
        <w:tc>
          <w:tcPr>
            <w:tcW w:w="3260" w:type="dxa"/>
          </w:tcPr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 передового педагогического опыта  интеграции  образовательных областей, организации самостоятельной и совместной  образовательной  деятельности детей и педагогов.</w:t>
            </w:r>
          </w:p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мастер –классов по основным направлениям Программы развития СП.</w:t>
            </w:r>
          </w:p>
        </w:tc>
        <w:tc>
          <w:tcPr>
            <w:tcW w:w="1843" w:type="dxa"/>
          </w:tcPr>
          <w:p w:rsidR="00FC2DBD" w:rsidRDefault="000975C9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течении учеб</w:t>
            </w:r>
            <w:r w:rsidR="00FC2D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 года</w:t>
            </w:r>
          </w:p>
        </w:tc>
        <w:tc>
          <w:tcPr>
            <w:tcW w:w="2409" w:type="dxa"/>
          </w:tcPr>
          <w:p w:rsidR="00FC2DBD" w:rsidRDefault="003442D5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воспитатель, педагоги.</w:t>
            </w:r>
          </w:p>
        </w:tc>
      </w:tr>
      <w:tr w:rsidR="00FC2DBD" w:rsidRPr="001001F0" w:rsidTr="00897183">
        <w:tc>
          <w:tcPr>
            <w:tcW w:w="2235" w:type="dxa"/>
          </w:tcPr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новых направлений развития СП</w:t>
            </w:r>
          </w:p>
        </w:tc>
        <w:tc>
          <w:tcPr>
            <w:tcW w:w="3260" w:type="dxa"/>
          </w:tcPr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анализа  деятельности СП по реализации Программы развития.</w:t>
            </w:r>
          </w:p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Проведение отчетного мероприятия по итогам реализации Программы развития и согласование новых направлений развития.</w:t>
            </w:r>
          </w:p>
        </w:tc>
        <w:tc>
          <w:tcPr>
            <w:tcW w:w="1843" w:type="dxa"/>
          </w:tcPr>
          <w:p w:rsidR="00FC2DBD" w:rsidRDefault="00FC2DBD" w:rsidP="001001F0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2409" w:type="dxa"/>
          </w:tcPr>
          <w:p w:rsidR="00FC2DBD" w:rsidRDefault="003442D5" w:rsidP="008C0458">
            <w:pPr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Руководитель, старший воспитатель.</w:t>
            </w:r>
          </w:p>
        </w:tc>
      </w:tr>
    </w:tbl>
    <w:p w:rsidR="001001F0" w:rsidRDefault="001001F0" w:rsidP="008343F4">
      <w:pPr>
        <w:rPr>
          <w:sz w:val="20"/>
          <w:szCs w:val="20"/>
        </w:rPr>
      </w:pPr>
    </w:p>
    <w:p w:rsidR="00FC2DBD" w:rsidRDefault="00FC2DBD" w:rsidP="003442D5">
      <w:pPr>
        <w:spacing w:line="237" w:lineRule="auto"/>
        <w:ind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в годовом плане работы СП.</w:t>
      </w:r>
    </w:p>
    <w:p w:rsidR="00FC2DBD" w:rsidRDefault="00C626C8" w:rsidP="00C626C8">
      <w:pPr>
        <w:tabs>
          <w:tab w:val="left" w:pos="3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 развития</w:t>
      </w:r>
    </w:p>
    <w:p w:rsidR="003442D5" w:rsidRDefault="003442D5" w:rsidP="003442D5">
      <w:pPr>
        <w:spacing w:line="237" w:lineRule="auto"/>
        <w:ind w:right="-259"/>
        <w:rPr>
          <w:sz w:val="20"/>
          <w:szCs w:val="20"/>
        </w:rPr>
      </w:pPr>
    </w:p>
    <w:p w:rsidR="00FC2DBD" w:rsidRDefault="00FC2DBD" w:rsidP="003442D5">
      <w:pPr>
        <w:spacing w:line="237" w:lineRule="auto"/>
        <w:ind w:right="-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Теоретические основы образовательной деятельности СП «Детский сад Планета детства» ГБОУ СОШ № 7 города Похвистнево</w:t>
      </w:r>
    </w:p>
    <w:p w:rsidR="00FC2DBD" w:rsidRPr="003442D5" w:rsidRDefault="003442D5" w:rsidP="003442D5">
      <w:pPr>
        <w:spacing w:line="237" w:lineRule="auto"/>
        <w:ind w:right="-22" w:firstLine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современной системе дошкольного образования - остро обозначилась проблема кардинального изменения её содержания, форм и методов организации, для обеспечения должного качества дошкольного образования важно разработать современные единые подходы к организации и содержанию воспитательно-образовательного процесса. Сегодня дошкольная образовательная услуга должна быть направлена на разностороннее развитие, обучение и воспитание детей от 0 до 8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 Это пр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ивело к необходимости создания Программы развития СП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, представляющей собой стройную нестандартную систему, направленную на видение пе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рспективы развития СП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, выбор конкретных управленческих решений и обеспечение поэтапного выполнения поставленных целей. Система дошкольного образования должна обеспечивать:</w:t>
      </w:r>
    </w:p>
    <w:p w:rsidR="00FC2DBD" w:rsidRDefault="003442D5" w:rsidP="003442D5">
      <w:pPr>
        <w:tabs>
          <w:tab w:val="left" w:pos="1254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целостный характер педагогического процесса, его развивающий и воспитывающий характер;</w:t>
      </w:r>
    </w:p>
    <w:p w:rsidR="00FC2DBD" w:rsidRDefault="003442D5" w:rsidP="003442D5">
      <w:pPr>
        <w:tabs>
          <w:tab w:val="left" w:pos="1260"/>
        </w:tabs>
        <w:spacing w:after="0" w:line="238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наличие  эмоционально-комфортной  развивающей  образовательной</w:t>
      </w:r>
    </w:p>
    <w:p w:rsidR="003442D5" w:rsidRDefault="00FC2DBD" w:rsidP="003442D5">
      <w:pPr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3442D5" w:rsidRDefault="00FC2DBD" w:rsidP="003442D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деятельностью в дошкол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игра. Наиболее полезны для ребенка игры, отвечающие следующим требованиям:</w:t>
      </w:r>
    </w:p>
    <w:p w:rsidR="003442D5" w:rsidRDefault="003442D5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побуждать интерес; </w:t>
      </w:r>
    </w:p>
    <w:p w:rsidR="003442D5" w:rsidRDefault="003442D5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>возможность проявить свои способности; вовлечение ребенка в соревнование с другими людьми;</w:t>
      </w:r>
    </w:p>
    <w:p w:rsidR="00FC2DBD" w:rsidRDefault="003442D5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2DB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в поиске знаний, формировании умений и навыков; получение поощрений за успехи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DBD" w:rsidRDefault="00FC2DBD" w:rsidP="003442D5">
      <w:pPr>
        <w:spacing w:after="0" w:line="240" w:lineRule="auto"/>
        <w:ind w:right="20" w:firstLine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актуальными являются развитие успешного ребенка в условиях игровой деятельности и оценка его успешности на основе формирования компетентностей.</w:t>
      </w:r>
    </w:p>
    <w:p w:rsidR="00FF003E" w:rsidRDefault="00FC2DBD" w:rsidP="003442D5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FF003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Теоретической основой 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коллектива</w:t>
      </w:r>
      <w:r w:rsidRPr="00FF00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является установка, что каждый ребенок – </w:t>
      </w:r>
      <w:r w:rsidRPr="00FF003E">
        <w:rPr>
          <w:rFonts w:ascii="Times New Roman" w:eastAsia="Times New Roman" w:hAnsi="Times New Roman" w:cs="Times New Roman"/>
          <w:bCs/>
          <w:sz w:val="28"/>
          <w:szCs w:val="28"/>
        </w:rPr>
        <w:t>успешный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03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дошкольник. 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>Успешность в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ыпускника дошкольной организации</w:t>
      </w:r>
      <w:r w:rsidRPr="00FF00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>предполагает личностную готовность его к школе и выражается во внутренней позиции ш</w:t>
      </w:r>
      <w:r w:rsidR="003442D5">
        <w:rPr>
          <w:rFonts w:ascii="Times New Roman" w:eastAsia="Times New Roman" w:hAnsi="Times New Roman" w:cs="Times New Roman"/>
          <w:sz w:val="28"/>
          <w:szCs w:val="28"/>
        </w:rPr>
        <w:t>кольника, включающей сформирова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442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003E">
        <w:rPr>
          <w:rFonts w:ascii="Times New Roman" w:eastAsia="Times New Roman" w:hAnsi="Times New Roman" w:cs="Times New Roman"/>
          <w:sz w:val="28"/>
          <w:szCs w:val="28"/>
        </w:rPr>
        <w:t>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FC2DBD" w:rsidRDefault="00FC2DBD" w:rsidP="003442D5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ие и дальнейшая деятельность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опираясь на Программу развития, строится на следующих </w:t>
      </w:r>
      <w:r w:rsidRPr="003442D5">
        <w:rPr>
          <w:rFonts w:ascii="Times New Roman" w:eastAsia="Times New Roman" w:hAnsi="Times New Roman" w:cs="Times New Roman"/>
          <w:iCs/>
          <w:sz w:val="28"/>
          <w:szCs w:val="28"/>
        </w:rPr>
        <w:t>основных положениях:</w:t>
      </w:r>
    </w:p>
    <w:p w:rsidR="00C626C8" w:rsidRPr="00FF003E" w:rsidRDefault="00C626C8" w:rsidP="003442D5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</w:p>
    <w:p w:rsidR="001001F0" w:rsidRPr="003442D5" w:rsidRDefault="00FF003E" w:rsidP="00C626C8">
      <w:pPr>
        <w:spacing w:after="0" w:line="240" w:lineRule="auto"/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Приоритет ребенка</w:t>
      </w:r>
    </w:p>
    <w:p w:rsidR="00FF003E" w:rsidRDefault="00FF003E" w:rsidP="003442D5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построить образовательный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– создание оптимальных условий для его развития в образовательном процессе. Такими условиями в</w:t>
      </w:r>
      <w:r>
        <w:rPr>
          <w:rFonts w:ascii="Symbol" w:eastAsia="Symbol" w:hAnsi="Symbol" w:cs="Symbol"/>
          <w:sz w:val="28"/>
          <w:szCs w:val="28"/>
        </w:rPr>
        <w:t></w:t>
      </w:r>
      <w:r w:rsidR="003442D5"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СП выступают: образовательная программа, использование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квалифицированный педагогический коллектив, позитивная психологическая атмосфера воспитательной работы</w:t>
      </w:r>
      <w:r w:rsidR="006C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03E" w:rsidRDefault="00FF003E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FF003E" w:rsidRPr="003442D5" w:rsidRDefault="00FF003E" w:rsidP="00C626C8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Доступность дошкольного образования</w:t>
      </w:r>
    </w:p>
    <w:p w:rsidR="00FF003E" w:rsidRDefault="003442D5" w:rsidP="003442D5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Под доступностью</w:t>
      </w:r>
      <w:r w:rsidR="00FF00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 независимости от внешних препятствий. Для обеспечения качества образования необходимо оптимизировать нагрузку в течение дня, недели, учебного года, рационально составить учебный план</w:t>
      </w:r>
      <w:r w:rsidR="006C6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6C8" w:rsidRDefault="00C626C8" w:rsidP="003442D5">
      <w:pPr>
        <w:tabs>
          <w:tab w:val="left" w:pos="1254"/>
        </w:tabs>
        <w:spacing w:after="0" w:line="240" w:lineRule="auto"/>
        <w:ind w:left="971" w:right="20"/>
        <w:jc w:val="center"/>
        <w:rPr>
          <w:rFonts w:ascii="Symbol" w:eastAsia="Symbol" w:hAnsi="Symbol" w:cs="Symbol"/>
          <w:sz w:val="28"/>
          <w:szCs w:val="28"/>
        </w:rPr>
      </w:pPr>
    </w:p>
    <w:p w:rsidR="006C68DC" w:rsidRPr="006C68DC" w:rsidRDefault="006C68DC" w:rsidP="00C626C8">
      <w:pPr>
        <w:tabs>
          <w:tab w:val="left" w:pos="1254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r w:rsidR="00FF003E"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ачество дошкольного образования</w:t>
      </w:r>
    </w:p>
    <w:p w:rsidR="003442D5" w:rsidRDefault="00FF003E" w:rsidP="003442D5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ценность определяется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 возможности выбора для ребенка индивидуального образовательного плана на основе разнообразия содержания,</w:t>
      </w:r>
      <w:r w:rsidR="003442D5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работы с 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42D5" w:rsidRDefault="003442D5" w:rsidP="003442D5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ением социальной защиты ребенка.</w:t>
      </w:r>
    </w:p>
    <w:p w:rsidR="003442D5" w:rsidRDefault="003442D5" w:rsidP="003442D5">
      <w:p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арантией достижения каждым ребенком необходимого уровня подготовки для успешного обучения в начальной школе.</w:t>
      </w:r>
    </w:p>
    <w:p w:rsidR="00FF003E" w:rsidRDefault="00FF003E" w:rsidP="003442D5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этих запросов является показателем качества дошкольного образования</w:t>
      </w:r>
      <w:r w:rsidR="00BA4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03E" w:rsidRDefault="00FF003E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3442D5" w:rsidRDefault="003442D5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3442D5" w:rsidRDefault="003442D5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C626C8" w:rsidRDefault="00C626C8" w:rsidP="003442D5">
      <w:pPr>
        <w:tabs>
          <w:tab w:val="left" w:pos="1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A4CBA" w:rsidRPr="003442D5" w:rsidRDefault="00BA4CBA" w:rsidP="00C626C8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FF003E"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ривлекательность дошкольного образования</w:t>
      </w:r>
    </w:p>
    <w:p w:rsidR="003442D5" w:rsidRDefault="003442D5" w:rsidP="003442D5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FF00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привлекательности дошкольного образования для различных субъектов общества станет возможным лишь в том случае, когда результат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воспитательно-образовательного процесса станет гарантией успеха личности ребенка. </w:t>
      </w:r>
    </w:p>
    <w:p w:rsidR="003442D5" w:rsidRDefault="003442D5" w:rsidP="003442D5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 xml:space="preserve">Это предполагает: </w:t>
      </w:r>
    </w:p>
    <w:p w:rsidR="003442D5" w:rsidRDefault="00FF003E" w:rsidP="003442D5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инновационных педагогических практик в образовательном процессе; </w:t>
      </w:r>
    </w:p>
    <w:p w:rsidR="003442D5" w:rsidRDefault="00FF003E" w:rsidP="003442D5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анализа рынка образовательных услуг; </w:t>
      </w:r>
    </w:p>
    <w:p w:rsidR="00FF003E" w:rsidRDefault="00FF003E" w:rsidP="003442D5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анализа достижений дошколь</w:t>
      </w:r>
      <w:r w:rsidR="003442D5">
        <w:rPr>
          <w:rFonts w:ascii="Times New Roman" w:eastAsia="Times New Roman" w:hAnsi="Times New Roman" w:cs="Times New Roman"/>
          <w:sz w:val="28"/>
          <w:szCs w:val="28"/>
        </w:rPr>
        <w:t>ной  образовательной организации</w:t>
      </w:r>
      <w:r w:rsidR="00BA4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03E" w:rsidRDefault="00FF003E" w:rsidP="003442D5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BA4CBA" w:rsidRPr="003442D5" w:rsidRDefault="00BA4CBA" w:rsidP="00C626C8">
      <w:pPr>
        <w:tabs>
          <w:tab w:val="left" w:pos="1254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</w:t>
      </w:r>
      <w:r w:rsidR="00FF003E"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реемственность дошкольного и </w:t>
      </w: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начального школьного образования</w:t>
      </w:r>
    </w:p>
    <w:p w:rsidR="00FF003E" w:rsidRPr="00BA4CBA" w:rsidRDefault="003442D5" w:rsidP="003442D5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Предполагает д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альнейшее развитие контактов СП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 xml:space="preserve"> со школой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E47">
        <w:rPr>
          <w:rFonts w:ascii="Symbol" w:eastAsia="Symbol" w:hAnsi="Symbol" w:cs="Symbol"/>
          <w:sz w:val="28"/>
          <w:szCs w:val="28"/>
        </w:rPr>
        <w:t>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 xml:space="preserve">которой является обеспечение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преемственности образования, развития детей и интеграции дошкольного образования в образовательное пространство социума.</w:t>
      </w:r>
      <w:r w:rsidR="00BA4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03E" w:rsidRDefault="00FF003E" w:rsidP="003442D5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0E7E47" w:rsidRPr="003442D5" w:rsidRDefault="000E7E47" w:rsidP="00C6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r w:rsidR="00FF003E"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омпетентность (профессионально-педагогическая</w:t>
      </w:r>
      <w:r w:rsidR="00FF003E" w:rsidRPr="003442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003E" w:rsidRDefault="003442D5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FF00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FF00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F003E">
        <w:rPr>
          <w:rFonts w:ascii="Times New Roman" w:eastAsia="Times New Roman" w:hAnsi="Times New Roman" w:cs="Times New Roman"/>
          <w:sz w:val="28"/>
          <w:szCs w:val="28"/>
        </w:rPr>
        <w:t>компетенций, круг полномочий в сфере профессионально-педагогической деятельности, единство педагогических знаний, опыта, свойств и качеств педагога, позволяющих эффективно осуществлять педагогическую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0E7E47" w:rsidRDefault="000E7E47" w:rsidP="003442D5">
      <w:pPr>
        <w:spacing w:after="0" w:line="240" w:lineRule="auto"/>
        <w:jc w:val="both"/>
      </w:pPr>
    </w:p>
    <w:p w:rsidR="000E7E47" w:rsidRPr="003442D5" w:rsidRDefault="000E7E47" w:rsidP="00C626C8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442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Социализация выпускников детского сада в обществе</w:t>
      </w:r>
    </w:p>
    <w:p w:rsidR="000E7E47" w:rsidRDefault="003442D5" w:rsidP="003442D5">
      <w:pPr>
        <w:tabs>
          <w:tab w:val="left" w:pos="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Успех</w:t>
      </w:r>
      <w:r w:rsidR="000E7E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человека в современном обществе определяется не столько объемом полученных знаний, сколько способностью применить эти знания на практике.</w:t>
      </w:r>
    </w:p>
    <w:p w:rsidR="000E7E47" w:rsidRDefault="000E7E47" w:rsidP="003442D5">
      <w:pPr>
        <w:spacing w:after="0" w:line="240" w:lineRule="auto"/>
        <w:jc w:val="both"/>
        <w:rPr>
          <w:sz w:val="20"/>
          <w:szCs w:val="20"/>
        </w:rPr>
      </w:pPr>
    </w:p>
    <w:p w:rsidR="000E7E47" w:rsidRDefault="000E7E47" w:rsidP="00C626C8">
      <w:pPr>
        <w:spacing w:after="0"/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 развития</w:t>
      </w:r>
    </w:p>
    <w:p w:rsidR="000E7E47" w:rsidRDefault="000E7E47" w:rsidP="007706B6">
      <w:pPr>
        <w:spacing w:line="244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в СП «Детский сад Планета детства» ГБОУ СОШ № 7 города Похвистнево целостной системы условий, согласно ФГОС, направленных на повышение качества образования и услуг, соответствующих требованиям инновационного социально – ориентированного развития в сфере  образования и обеспечивающих поддержку по позитивной социализации и индивидуализации, развития личности детей дошкольного возраста,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469">
        <w:rPr>
          <w:rFonts w:ascii="Times New Roman" w:eastAsia="Times New Roman" w:hAnsi="Times New Roman" w:cs="Times New Roman"/>
          <w:sz w:val="28"/>
          <w:szCs w:val="28"/>
        </w:rPr>
        <w:t>реализующей  право  каждого  ребенка  на доступное образование, обеспечивающей  равные стартовые   возможности   для   полноценного   физического   и психического развития детей, как основы их успешного обучения в школе.</w:t>
      </w:r>
    </w:p>
    <w:p w:rsidR="000E7E47" w:rsidRDefault="000E7E47" w:rsidP="00C626C8">
      <w:pPr>
        <w:spacing w:after="0" w:line="240" w:lineRule="auto"/>
        <w:jc w:val="center"/>
        <w:rPr>
          <w:sz w:val="20"/>
          <w:szCs w:val="20"/>
        </w:rPr>
      </w:pPr>
      <w:r w:rsidRPr="007706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Ключевыми задачами Программы являются</w:t>
      </w:r>
      <w:r w:rsidRP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75B8">
        <w:rPr>
          <w:rFonts w:ascii="Times New Roman" w:hAnsi="Times New Roman" w:cs="Times New Roman"/>
          <w:sz w:val="28"/>
          <w:szCs w:val="28"/>
        </w:rPr>
        <w:t>.</w:t>
      </w:r>
      <w:r w:rsidRPr="00C075B8">
        <w:rPr>
          <w:rFonts w:ascii="Times New Roman" w:eastAsia="Times New Roman" w:hAnsi="Times New Roman" w:cs="Times New Roman"/>
          <w:sz w:val="28"/>
          <w:szCs w:val="28"/>
        </w:rPr>
        <w:t xml:space="preserve"> Обеспечить   проведение   маркетинговых   мероприятий   по выявлению запросов родителей на дополнительные услуги.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sz w:val="28"/>
          <w:szCs w:val="28"/>
        </w:rPr>
        <w:t>2. Расширять количество    и    разнообразие    основных    и дополнительных услуг в СП.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sz w:val="28"/>
          <w:szCs w:val="28"/>
        </w:rPr>
        <w:t>3. Обеспечивать доступность среды для разных категорий детей.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hAnsi="Times New Roman" w:cs="Times New Roman"/>
          <w:sz w:val="28"/>
          <w:szCs w:val="28"/>
        </w:rPr>
        <w:t>4.</w:t>
      </w:r>
      <w:r w:rsidRPr="00C075B8">
        <w:rPr>
          <w:rFonts w:ascii="Times New Roman" w:eastAsia="Times New Roman" w:hAnsi="Times New Roman" w:cs="Times New Roman"/>
          <w:sz w:val="28"/>
          <w:szCs w:val="28"/>
        </w:rPr>
        <w:t xml:space="preserve"> Повышать  профессиональную  компетентность   педагогического коллектива.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sz w:val="28"/>
          <w:szCs w:val="28"/>
        </w:rPr>
        <w:t>5. Активизировать  использование в  образовательном процессе интерактивных   технологий   и   электронных   образовательных ресурсов.</w:t>
      </w:r>
    </w:p>
    <w:p w:rsidR="000E7E47" w:rsidRPr="00C075B8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sz w:val="28"/>
          <w:szCs w:val="28"/>
        </w:rPr>
        <w:lastRenderedPageBreak/>
        <w:t>6. Осваивать эффективные технологии социального партнерства и взаимодействия в интересах ребенка-дошкольника.</w:t>
      </w:r>
    </w:p>
    <w:p w:rsidR="000E7E47" w:rsidRDefault="000E7E47" w:rsidP="0034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8">
        <w:rPr>
          <w:rFonts w:ascii="Times New Roman" w:eastAsia="Times New Roman" w:hAnsi="Times New Roman" w:cs="Times New Roman"/>
          <w:sz w:val="28"/>
          <w:szCs w:val="28"/>
        </w:rPr>
        <w:t>7. Обогащать  предметно   –  пространственную  развивающую среду.</w:t>
      </w:r>
    </w:p>
    <w:p w:rsidR="000E7E47" w:rsidRDefault="000E7E47" w:rsidP="003442D5">
      <w:pPr>
        <w:spacing w:after="0" w:line="240" w:lineRule="auto"/>
        <w:jc w:val="both"/>
      </w:pPr>
    </w:p>
    <w:p w:rsidR="000E7E47" w:rsidRDefault="000E7E47" w:rsidP="003442D5">
      <w:pPr>
        <w:spacing w:after="0" w:line="240" w:lineRule="auto"/>
        <w:jc w:val="both"/>
      </w:pPr>
    </w:p>
    <w:p w:rsidR="000E7E47" w:rsidRDefault="000E7E47" w:rsidP="00C626C8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Программы развития</w:t>
      </w:r>
      <w:r w:rsid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(проекты)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E7E47" w:rsidRDefault="000E7E47" w:rsidP="00C626C8">
      <w:pPr>
        <w:tabs>
          <w:tab w:val="left" w:pos="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дальнейшего развития СП;</w:t>
      </w:r>
    </w:p>
    <w:p w:rsidR="000E7E47" w:rsidRDefault="000E7E47" w:rsidP="00C626C8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педагогов;</w:t>
      </w:r>
    </w:p>
    <w:p w:rsidR="000E7E47" w:rsidRDefault="000E7E47" w:rsidP="00C626C8">
      <w:pPr>
        <w:tabs>
          <w:tab w:val="left" w:pos="960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 образования;</w:t>
      </w:r>
    </w:p>
    <w:p w:rsidR="000E7E47" w:rsidRDefault="000E7E47" w:rsidP="00C626C8">
      <w:pPr>
        <w:tabs>
          <w:tab w:val="left" w:pos="96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целостного подхода к </w:t>
      </w:r>
      <w:r w:rsidR="000567D2">
        <w:rPr>
          <w:rFonts w:ascii="Times New Roman" w:eastAsia="Times New Roman" w:hAnsi="Times New Roman" w:cs="Times New Roman"/>
          <w:sz w:val="28"/>
          <w:szCs w:val="28"/>
        </w:rPr>
        <w:t>воспитанию, развитию, сохранению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7D2">
        <w:rPr>
          <w:rFonts w:ascii="Times New Roman" w:eastAsia="Times New Roman" w:hAnsi="Times New Roman" w:cs="Times New Roman"/>
          <w:sz w:val="28"/>
          <w:szCs w:val="28"/>
        </w:rPr>
        <w:t>укреплению здоровья каждого 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67B" w:rsidRDefault="00B5167B" w:rsidP="00C626C8">
      <w:pPr>
        <w:tabs>
          <w:tab w:val="left" w:pos="966"/>
        </w:tabs>
        <w:spacing w:after="0" w:line="240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тесного взаимодействия с родителями воспитанников, вовлечение семьи в образовательный процесс для повышения психолого-педагогической культуры, компетентности и участия семьи в жизни СП, осуществление преемственности СП и школы для подготовки и успешной адаптации детей к обучению в школе.</w:t>
      </w:r>
    </w:p>
    <w:p w:rsidR="000E7E47" w:rsidRDefault="000E7E47" w:rsidP="000E7E47">
      <w:pPr>
        <w:spacing w:line="59" w:lineRule="exact"/>
        <w:rPr>
          <w:rFonts w:ascii="Symbol" w:eastAsia="Symbol" w:hAnsi="Symbol" w:cs="Symbol"/>
          <w:sz w:val="28"/>
          <w:szCs w:val="28"/>
        </w:rPr>
      </w:pPr>
    </w:p>
    <w:p w:rsidR="000E7E47" w:rsidRPr="007706B6" w:rsidRDefault="000E7E47" w:rsidP="00C626C8">
      <w:pPr>
        <w:ind w:right="-239"/>
        <w:jc w:val="center"/>
        <w:rPr>
          <w:sz w:val="20"/>
          <w:szCs w:val="20"/>
        </w:rPr>
      </w:pPr>
      <w:r w:rsidRP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мероприятия по основным направлениям</w:t>
      </w:r>
      <w:r w:rsid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проектам)</w:t>
      </w:r>
      <w:r w:rsidR="007706B6" w:rsidRPr="007706B6">
        <w:rPr>
          <w:sz w:val="20"/>
          <w:szCs w:val="20"/>
        </w:rPr>
        <w:t xml:space="preserve"> </w:t>
      </w:r>
      <w:r w:rsidRPr="007706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развития</w:t>
      </w:r>
    </w:p>
    <w:p w:rsidR="000E7E47" w:rsidRDefault="000E7E47" w:rsidP="000E7E47">
      <w:pPr>
        <w:spacing w:line="364" w:lineRule="exact"/>
        <w:rPr>
          <w:sz w:val="20"/>
          <w:szCs w:val="20"/>
        </w:rPr>
      </w:pPr>
    </w:p>
    <w:p w:rsidR="000E7E47" w:rsidRDefault="007706B6" w:rsidP="00C626C8">
      <w:pPr>
        <w:ind w:left="7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</w:t>
      </w:r>
      <w:r w:rsidR="000E7E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Создание условий для дальнейшего развития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«Детский сад Планета детства» ГБОУ СОШ № 7 города Похвистнево»</w:t>
      </w:r>
    </w:p>
    <w:p w:rsidR="000E7E47" w:rsidRDefault="000E7E47" w:rsidP="000E7E47">
      <w:pPr>
        <w:spacing w:line="39" w:lineRule="exact"/>
        <w:rPr>
          <w:sz w:val="20"/>
          <w:szCs w:val="20"/>
        </w:rPr>
      </w:pPr>
    </w:p>
    <w:p w:rsidR="007706B6" w:rsidRPr="007706B6" w:rsidRDefault="000E7E47" w:rsidP="007706B6">
      <w:pPr>
        <w:spacing w:after="0" w:line="240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Прежде всего, СП должно регулярно проводить маркетинговые исследования: Основное содержание деятельности:</w:t>
      </w:r>
    </w:p>
    <w:p w:rsidR="000E7E47" w:rsidRPr="007706B6" w:rsidRDefault="000E7E47" w:rsidP="007706B6">
      <w:pPr>
        <w:spacing w:after="0" w:line="234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  создание маркетинговой службы СП;</w:t>
      </w:r>
    </w:p>
    <w:p w:rsidR="000E7E47" w:rsidRPr="007706B6" w:rsidRDefault="000E7E47" w:rsidP="007706B6">
      <w:pPr>
        <w:spacing w:after="0" w:line="245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проведение комплексных маркетинговых исследований социального заказа на образовательные услуги;</w:t>
      </w:r>
    </w:p>
    <w:p w:rsidR="000E7E47" w:rsidRPr="007706B6" w:rsidRDefault="000E7E47" w:rsidP="007706B6">
      <w:pPr>
        <w:spacing w:after="0" w:line="245" w:lineRule="auto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организация регулярного мониторинга по изучению запросов, потребностей и возможностей родительского сообщества;</w:t>
      </w:r>
    </w:p>
    <w:p w:rsidR="000E7E47" w:rsidRPr="007706B6" w:rsidRDefault="000E7E47" w:rsidP="000E7E47">
      <w:pPr>
        <w:spacing w:after="0" w:line="240" w:lineRule="auto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  формирование банка данных социального заказа;</w:t>
      </w:r>
    </w:p>
    <w:p w:rsidR="000E7E47" w:rsidRPr="007706B6" w:rsidRDefault="000E7E47" w:rsidP="007706B6">
      <w:pPr>
        <w:spacing w:after="0" w:line="245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выявление степени удовлетворённости качеством предоставляемой образовательной услуги;</w:t>
      </w:r>
    </w:p>
    <w:p w:rsidR="000E7E47" w:rsidRPr="007706B6" w:rsidRDefault="000E7E47" w:rsidP="007706B6">
      <w:pPr>
        <w:spacing w:after="0" w:line="245" w:lineRule="auto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проведение интерактивного опроса заинтересованных участников образовательного процесса  на сайте;</w:t>
      </w:r>
    </w:p>
    <w:p w:rsidR="007706B6" w:rsidRPr="007706B6" w:rsidRDefault="000E7E47" w:rsidP="007706B6">
      <w:pPr>
        <w:spacing w:line="245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поиск путей расширения спектра платных образовательных</w:t>
      </w:r>
      <w:r w:rsidR="00973D71" w:rsidRPr="007706B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7706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7E47" w:rsidRPr="007706B6" w:rsidRDefault="000E7E47" w:rsidP="007706B6">
      <w:pPr>
        <w:spacing w:after="0" w:line="245" w:lineRule="auto"/>
        <w:ind w:right="20"/>
        <w:rPr>
          <w:sz w:val="28"/>
          <w:szCs w:val="28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t>– проведение маркетингового исследования возможностей расширения сотрудничества и совместной деятельности с учреждениями в рамках партнерского взаимодействия.</w:t>
      </w:r>
    </w:p>
    <w:p w:rsidR="000E7E47" w:rsidRDefault="000E7E47" w:rsidP="007706B6">
      <w:pPr>
        <w:spacing w:after="0" w:line="237" w:lineRule="auto"/>
        <w:ind w:right="20" w:firstLine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исследования внешней среды необходимо изучение потребностей государства как социального заказчика; изучение предпочтений родителей как социальных заказчиков при выборе образовательной организации; изучение возможных конкурентов; изучение партнеров, маркетинговых посредников</w:t>
      </w:r>
      <w:r w:rsidR="00770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59" w:rsidRDefault="000E7E47" w:rsidP="007706B6">
      <w:pPr>
        <w:spacing w:after="0" w:line="240" w:lineRule="auto"/>
        <w:ind w:firstLine="260"/>
        <w:jc w:val="both"/>
        <w:rPr>
          <w:sz w:val="20"/>
          <w:szCs w:val="20"/>
        </w:rPr>
      </w:pPr>
      <w:r w:rsidRPr="007706B6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Качественное удовлетворение этих запросов и является показателем качества образования</w:t>
      </w:r>
      <w:r w:rsidR="00973D71" w:rsidRPr="007706B6">
        <w:rPr>
          <w:rFonts w:ascii="Times New Roman" w:eastAsia="Times New Roman" w:hAnsi="Times New Roman" w:cs="Times New Roman"/>
          <w:sz w:val="28"/>
          <w:szCs w:val="28"/>
        </w:rPr>
        <w:t>. Таким образом, способность СП</w:t>
      </w:r>
      <w:r w:rsidRPr="007706B6">
        <w:rPr>
          <w:rFonts w:ascii="Times New Roman" w:eastAsia="Times New Roman" w:hAnsi="Times New Roman" w:cs="Times New Roman"/>
          <w:sz w:val="28"/>
          <w:szCs w:val="28"/>
        </w:rPr>
        <w:t xml:space="preserve"> и каждого педагога понимать ценность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позиции различных субъектов и быть востребованными с их стороны, что является главным показателем качества работы в системе дошкольного образования. Отличительной особенностью такого подхода будет ориентация на получение конкретных (овеществленных и субъективных) результатов решения задач личностного развития воспитанников через освоение дополнительных образовательных программ за счет:</w:t>
      </w:r>
    </w:p>
    <w:p w:rsidR="007706B6" w:rsidRDefault="007706B6" w:rsidP="00770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0E7E47" w:rsidRPr="00A93759">
        <w:rPr>
          <w:rFonts w:ascii="Times New Roman" w:eastAsia="Times New Roman" w:hAnsi="Times New Roman" w:cs="Times New Roman"/>
          <w:iCs/>
          <w:sz w:val="28"/>
          <w:szCs w:val="28"/>
        </w:rPr>
        <w:t>асширения пространства реализации воспитанников в сфере</w:t>
      </w:r>
      <w:r w:rsidR="000E7E47" w:rsidRPr="00A93759">
        <w:rPr>
          <w:rFonts w:ascii="Times" w:eastAsia="Times" w:hAnsi="Times" w:cs="Times"/>
          <w:sz w:val="28"/>
          <w:szCs w:val="28"/>
        </w:rPr>
        <w:t xml:space="preserve"> </w:t>
      </w:r>
      <w:r w:rsidR="000E7E47" w:rsidRPr="00A93759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образования, творчества и социальной самореализации.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A93759">
        <w:rPr>
          <w:sz w:val="20"/>
          <w:szCs w:val="20"/>
        </w:rPr>
        <w:t xml:space="preserve"> </w:t>
      </w:r>
      <w:r w:rsidR="000E7E47">
        <w:rPr>
          <w:rFonts w:ascii="Times New Roman" w:eastAsia="Times New Roman" w:hAnsi="Times New Roman" w:cs="Times New Roman"/>
          <w:sz w:val="28"/>
          <w:szCs w:val="28"/>
        </w:rPr>
        <w:t>включением детей в технологию разноуровневых личностно-ориентированных задач (технологии задачного подхода как принцип работы на результат, мозговой штурм, метод кейсов, анализ конкретных ситуаций и т.д.); технологию диалога, субъектно-смысловое общение, рефлексию, технологию проектов), различные формы публичных презентаций (научно-практические конференции, конкурсы, фестивали, защиты проектов), встраиванием воспитанников в социально значимые программы</w:t>
      </w:r>
      <w:r w:rsidR="00A93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759" w:rsidRDefault="00A93759" w:rsidP="007706B6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Обеспечивается  овладением  ребенком   рядом  универсальных  способов</w:t>
      </w:r>
      <w:r w:rsidR="00770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- творчеством, исследованием, проектированием – и применением этих способов в практике.</w:t>
      </w:r>
    </w:p>
    <w:p w:rsidR="007706B6" w:rsidRPr="007706B6" w:rsidRDefault="007706B6" w:rsidP="007706B6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59" w:rsidRDefault="007706B6" w:rsidP="00C626C8">
      <w:pPr>
        <w:ind w:right="-3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</w:t>
      </w:r>
      <w:r w:rsidR="00A93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Повышение профессиональной компетентности</w:t>
      </w:r>
      <w:r>
        <w:rPr>
          <w:sz w:val="20"/>
          <w:szCs w:val="20"/>
        </w:rPr>
        <w:t xml:space="preserve"> </w:t>
      </w:r>
      <w:r w:rsidR="00A9375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93759" w:rsidRDefault="00A93759" w:rsidP="007706B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и развитие высококвалифицированного</w:t>
      </w:r>
    </w:p>
    <w:p w:rsidR="00A93759" w:rsidRDefault="00A93759" w:rsidP="007706B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кадрового потенциала СП.</w:t>
      </w:r>
    </w:p>
    <w:p w:rsidR="00A93759" w:rsidRDefault="00A93759" w:rsidP="007706B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содержание деятельности.</w:t>
      </w:r>
    </w:p>
    <w:p w:rsidR="00A93759" w:rsidRDefault="00A93759" w:rsidP="007706B6">
      <w:pPr>
        <w:spacing w:after="0" w:line="240" w:lineRule="auto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системы повышения квалификации специалистов СП, участие в работе краткосрочных и долгосрочных курсов повышения квалификации;</w:t>
      </w:r>
    </w:p>
    <w:p w:rsidR="00A93759" w:rsidRDefault="00A93759" w:rsidP="007706B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систем  материального и морального поощрения персонала, повышение эффективности  процедуры аттестации как формы повышения квалификации сотрудников и обеспечение участия сотрудников в конкурсах педагогического мастерства различного уровня;</w:t>
      </w:r>
    </w:p>
    <w:p w:rsidR="00A93759" w:rsidRDefault="007706B6" w:rsidP="007706B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A93759">
        <w:rPr>
          <w:rFonts w:ascii="Times New Roman" w:eastAsia="Times New Roman" w:hAnsi="Times New Roman" w:cs="Times New Roman"/>
          <w:sz w:val="28"/>
          <w:szCs w:val="28"/>
        </w:rPr>
        <w:t>разработка и тиражирование учебно-методических и информационных материалов по методике и технологиям организации деятельности педагога;</w:t>
      </w:r>
    </w:p>
    <w:p w:rsidR="00A93759" w:rsidRDefault="007706B6" w:rsidP="007706B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 w:rsidR="00A93759">
        <w:rPr>
          <w:rFonts w:ascii="Times New Roman" w:eastAsia="Times New Roman" w:hAnsi="Times New Roman" w:cs="Times New Roman"/>
          <w:sz w:val="28"/>
          <w:szCs w:val="28"/>
        </w:rPr>
        <w:t>активизация профессиональных коммуникаций (проведение Педагогических чтений, научно-практических конференций, круглых столов, конкурсов, участие в работе методических объединений различного уровня);</w:t>
      </w:r>
    </w:p>
    <w:p w:rsidR="00A93759" w:rsidRDefault="00A93759" w:rsidP="007706B6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A93759" w:rsidRPr="001C6225" w:rsidRDefault="001C6225" w:rsidP="007706B6">
      <w:pPr>
        <w:tabs>
          <w:tab w:val="left" w:pos="12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3759">
        <w:rPr>
          <w:rFonts w:ascii="Times New Roman" w:eastAsia="Times New Roman" w:hAnsi="Times New Roman" w:cs="Times New Roman"/>
          <w:sz w:val="28"/>
          <w:szCs w:val="28"/>
        </w:rPr>
        <w:t>улучшение условий труда работников и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225" w:rsidRDefault="001C6225" w:rsidP="007706B6">
      <w:pPr>
        <w:pStyle w:val="a4"/>
        <w:spacing w:after="0" w:line="240" w:lineRule="auto"/>
        <w:jc w:val="both"/>
        <w:rPr>
          <w:sz w:val="20"/>
          <w:szCs w:val="20"/>
        </w:rPr>
      </w:pPr>
    </w:p>
    <w:p w:rsidR="001C6225" w:rsidRDefault="001C6225" w:rsidP="007706B6">
      <w:pPr>
        <w:tabs>
          <w:tab w:val="left" w:pos="1260"/>
        </w:tabs>
        <w:spacing w:after="0" w:line="238" w:lineRule="auto"/>
        <w:ind w:left="1260"/>
        <w:rPr>
          <w:sz w:val="20"/>
          <w:szCs w:val="20"/>
        </w:rPr>
      </w:pPr>
    </w:p>
    <w:p w:rsidR="000E7E47" w:rsidRDefault="007706B6" w:rsidP="00C626C8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</w:t>
      </w:r>
      <w:r w:rsidR="00A93759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ачества дошкольного образования»</w:t>
      </w:r>
    </w:p>
    <w:p w:rsidR="007706B6" w:rsidRDefault="007706B6" w:rsidP="007706B6">
      <w:pPr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54D" w:rsidRDefault="00B8054D" w:rsidP="007706B6">
      <w:pPr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качества  дошкольног</w:t>
      </w:r>
      <w:r w:rsidR="00300286">
        <w:rPr>
          <w:rFonts w:ascii="Times New Roman" w:eastAsia="Times New Roman" w:hAnsi="Times New Roman" w:cs="Times New Roman"/>
          <w:bCs/>
          <w:sz w:val="28"/>
          <w:szCs w:val="28"/>
        </w:rPr>
        <w:t>о образования происходит через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C6225" w:rsidRPr="00B8054D" w:rsidRDefault="00300286" w:rsidP="007706B6">
      <w:pPr>
        <w:spacing w:after="0" w:line="23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C6225" w:rsidRPr="00B8054D">
        <w:rPr>
          <w:rFonts w:ascii="Times New Roman" w:eastAsia="Times New Roman" w:hAnsi="Times New Roman" w:cs="Times New Roman"/>
          <w:bCs/>
          <w:sz w:val="28"/>
          <w:szCs w:val="28"/>
        </w:rPr>
        <w:t>обновление основных и дополнительных образовательных программ.</w:t>
      </w:r>
    </w:p>
    <w:p w:rsidR="001C6225" w:rsidRPr="00B8054D" w:rsidRDefault="007706B6" w:rsidP="007706B6">
      <w:pPr>
        <w:spacing w:after="0" w:line="23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</w:t>
      </w:r>
      <w:r w:rsidR="001C6225" w:rsidRPr="00B8054D">
        <w:rPr>
          <w:rFonts w:ascii="Times New Roman" w:eastAsia="Times New Roman" w:hAnsi="Times New Roman" w:cs="Times New Roman"/>
          <w:bCs/>
          <w:sz w:val="28"/>
          <w:szCs w:val="28"/>
        </w:rPr>
        <w:t>создание речевого образовательного пространства:</w:t>
      </w:r>
    </w:p>
    <w:p w:rsidR="001C6225" w:rsidRPr="00300286" w:rsidRDefault="001C6225" w:rsidP="007706B6">
      <w:pPr>
        <w:pStyle w:val="a4"/>
        <w:numPr>
          <w:ilvl w:val="0"/>
          <w:numId w:val="40"/>
        </w:numPr>
        <w:tabs>
          <w:tab w:val="left" w:pos="1254"/>
        </w:tabs>
        <w:spacing w:after="0" w:line="22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300286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действий ребенка в различных видах</w:t>
      </w:r>
      <w:r w:rsidR="00300286" w:rsidRPr="00300286">
        <w:rPr>
          <w:rFonts w:ascii="Symbol" w:eastAsia="Symbol" w:hAnsi="Symbol" w:cs="Symbol"/>
          <w:sz w:val="28"/>
          <w:szCs w:val="28"/>
        </w:rPr>
        <w:t></w:t>
      </w:r>
      <w:r w:rsidR="00300286" w:rsidRPr="00300286">
        <w:rPr>
          <w:rFonts w:ascii="Symbol" w:eastAsia="Symbol" w:hAnsi="Symbol" w:cs="Symbol"/>
          <w:sz w:val="28"/>
          <w:szCs w:val="28"/>
        </w:rPr>
        <w:t></w:t>
      </w:r>
      <w:r w:rsidRPr="00300286">
        <w:rPr>
          <w:rFonts w:ascii="Times New Roman" w:eastAsia="Times New Roman" w:hAnsi="Times New Roman" w:cs="Times New Roman"/>
          <w:sz w:val="28"/>
          <w:szCs w:val="28"/>
        </w:rPr>
        <w:t>деятельности, направленных на правильное речевое развитие в условиях индивидуальных потребностей детей, жизненной ситуации, состояния здоровья</w:t>
      </w:r>
      <w:r w:rsidR="003002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6B6" w:rsidRPr="007706B6" w:rsidRDefault="001C6225" w:rsidP="007706B6">
      <w:pPr>
        <w:pStyle w:val="a4"/>
        <w:numPr>
          <w:ilvl w:val="0"/>
          <w:numId w:val="40"/>
        </w:numPr>
        <w:tabs>
          <w:tab w:val="left" w:pos="1254"/>
        </w:tabs>
        <w:spacing w:after="0" w:line="232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300286">
        <w:rPr>
          <w:rFonts w:ascii="Times New Roman" w:eastAsia="Times New Roman" w:hAnsi="Times New Roman" w:cs="Times New Roman"/>
          <w:sz w:val="28"/>
          <w:szCs w:val="28"/>
        </w:rPr>
        <w:t>создание модели развивающей образовательной среды, которая представляет собой систему условий для правильного речевого развития детей дошкольного возраста,</w:t>
      </w:r>
      <w:r w:rsidR="0030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286">
        <w:rPr>
          <w:rFonts w:ascii="Times New Roman" w:eastAsia="Times New Roman" w:hAnsi="Times New Roman" w:cs="Times New Roman"/>
          <w:sz w:val="28"/>
          <w:szCs w:val="28"/>
        </w:rPr>
        <w:t>максимально используя современные формы организации образовательного процесса: метод проектов, исследовательской деятельности</w:t>
      </w:r>
      <w:r w:rsidR="0030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286" w:rsidRPr="007706B6" w:rsidRDefault="00300286" w:rsidP="007706B6">
      <w:pPr>
        <w:tabs>
          <w:tab w:val="left" w:pos="1254"/>
        </w:tabs>
        <w:spacing w:after="0" w:line="232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7706B6">
        <w:rPr>
          <w:sz w:val="28"/>
          <w:szCs w:val="28"/>
        </w:rPr>
        <w:t xml:space="preserve">- </w:t>
      </w:r>
      <w:r w:rsidRPr="007706B6">
        <w:rPr>
          <w:rFonts w:ascii="Times New Roman" w:eastAsia="Times New Roman" w:hAnsi="Times New Roman" w:cs="Times New Roman"/>
          <w:bCs/>
          <w:sz w:val="28"/>
          <w:szCs w:val="28"/>
        </w:rPr>
        <w:t>обновление развивающей среды:</w:t>
      </w:r>
    </w:p>
    <w:p w:rsidR="00001658" w:rsidRPr="00001658" w:rsidRDefault="00300286" w:rsidP="007706B6">
      <w:pPr>
        <w:pStyle w:val="a4"/>
        <w:numPr>
          <w:ilvl w:val="0"/>
          <w:numId w:val="41"/>
        </w:numPr>
        <w:tabs>
          <w:tab w:val="left" w:pos="1234"/>
        </w:tabs>
        <w:spacing w:after="0"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30028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6225" w:rsidRPr="00300286">
        <w:rPr>
          <w:rFonts w:ascii="Times New Roman" w:eastAsia="Times New Roman" w:hAnsi="Times New Roman" w:cs="Times New Roman"/>
          <w:sz w:val="28"/>
          <w:szCs w:val="28"/>
        </w:rPr>
        <w:t>ространственная</w:t>
      </w:r>
      <w:r w:rsidR="001C6225" w:rsidRPr="003002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среда помещений СП</w:t>
      </w:r>
      <w:r w:rsidR="001C6225" w:rsidRPr="00300286">
        <w:rPr>
          <w:rFonts w:ascii="Times New Roman" w:eastAsia="Times New Roman" w:hAnsi="Times New Roman" w:cs="Times New Roman"/>
          <w:sz w:val="28"/>
          <w:szCs w:val="28"/>
        </w:rPr>
        <w:t xml:space="preserve"> пополняется в соответствии с требованиями программ, реализуемы</w:t>
      </w:r>
      <w:r w:rsidR="00201D31" w:rsidRPr="00300286">
        <w:rPr>
          <w:rFonts w:ascii="Times New Roman" w:eastAsia="Times New Roman" w:hAnsi="Times New Roman" w:cs="Times New Roman"/>
          <w:sz w:val="28"/>
          <w:szCs w:val="28"/>
        </w:rPr>
        <w:t>х в СП</w:t>
      </w:r>
      <w:r w:rsidR="001C6225" w:rsidRPr="003002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658" w:rsidRPr="00001658" w:rsidRDefault="00201D31" w:rsidP="007706B6">
      <w:pPr>
        <w:pStyle w:val="a4"/>
        <w:numPr>
          <w:ilvl w:val="0"/>
          <w:numId w:val="41"/>
        </w:numPr>
        <w:tabs>
          <w:tab w:val="left" w:pos="1234"/>
        </w:tabs>
        <w:spacing w:after="0"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Cs/>
          <w:iCs/>
          <w:sz w:val="28"/>
          <w:szCs w:val="28"/>
        </w:rPr>
        <w:t>ППРС</w:t>
      </w:r>
      <w:r w:rsidRPr="003002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6225" w:rsidRPr="00300286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300286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1C6225" w:rsidRPr="00300286">
        <w:rPr>
          <w:rFonts w:ascii="Times New Roman" w:eastAsia="Times New Roman" w:hAnsi="Times New Roman" w:cs="Times New Roman"/>
          <w:sz w:val="28"/>
          <w:szCs w:val="28"/>
        </w:rPr>
        <w:t>ряд базовых</w:t>
      </w:r>
      <w:r w:rsidR="0000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>компонентов, необходимых для полноценного физического, эстетического, познавательного и социального</w:t>
      </w:r>
      <w:r w:rsidRPr="00001658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детей. К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 xml:space="preserve"> ним относятся природные объекты, физкультурно-игровые и оздоровительные сооружения, предметно -игровая среда, детская библиотека, музыкально-театральная среда, предметно-развивающая среда занятий и др. Такая среда должна позволять ребенку активно действовать в ней и творчески ее видоизменять.</w:t>
      </w:r>
      <w:r w:rsidR="0000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1D31" w:rsidRPr="00001658" w:rsidRDefault="00001658" w:rsidP="007706B6">
      <w:pPr>
        <w:pStyle w:val="a4"/>
        <w:numPr>
          <w:ilvl w:val="0"/>
          <w:numId w:val="41"/>
        </w:numPr>
        <w:tabs>
          <w:tab w:val="left" w:pos="1234"/>
        </w:tabs>
        <w:spacing w:after="0" w:line="237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 xml:space="preserve">редметно-пространственная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 реализацию образовательной программы</w:t>
      </w:r>
      <w:r w:rsidR="00201D31" w:rsidRPr="00001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>реализацию дополнительной общеразвивающей программы</w:t>
      </w:r>
      <w:r w:rsidR="00201D31" w:rsidRPr="00001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>учёт национально-культурных условий</w:t>
      </w:r>
      <w:r w:rsidR="00201D31" w:rsidRPr="00001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 детей.</w:t>
      </w:r>
    </w:p>
    <w:p w:rsidR="00B8054D" w:rsidRPr="00001658" w:rsidRDefault="00001658" w:rsidP="007706B6">
      <w:pPr>
        <w:pStyle w:val="a4"/>
        <w:numPr>
          <w:ilvl w:val="0"/>
          <w:numId w:val="41"/>
        </w:num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>азвивающая предметно-прос</w:t>
      </w:r>
      <w:r w:rsidR="00201D31" w:rsidRPr="00001658">
        <w:rPr>
          <w:rFonts w:ascii="Times New Roman" w:eastAsia="Times New Roman" w:hAnsi="Times New Roman" w:cs="Times New Roman"/>
          <w:sz w:val="28"/>
          <w:szCs w:val="28"/>
        </w:rPr>
        <w:t>транственная среда</w:t>
      </w:r>
      <w:r w:rsidR="001C6225" w:rsidRPr="00001658">
        <w:rPr>
          <w:rFonts w:ascii="Times New Roman" w:eastAsia="Times New Roman" w:hAnsi="Times New Roman" w:cs="Times New Roman"/>
          <w:sz w:val="28"/>
          <w:szCs w:val="28"/>
        </w:rPr>
        <w:t xml:space="preserve"> должна быть содержательно-насыщенной, трансформируемой, полифункциональной, вариативной, доступной и безопасной</w:t>
      </w:r>
      <w:r w:rsidR="00201D31" w:rsidRPr="000016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B8054D" w:rsidRDefault="001C6225" w:rsidP="00C626C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658">
        <w:rPr>
          <w:rFonts w:ascii="Times New Roman" w:eastAsia="Times New Roman" w:hAnsi="Times New Roman" w:cs="Times New Roman"/>
          <w:b/>
          <w:sz w:val="28"/>
          <w:szCs w:val="28"/>
        </w:rPr>
        <w:t>Насыщенность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возрастным возможностям детей</w:t>
      </w:r>
      <w:r w:rsidR="00B8054D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 (в соответствии со спецификой Программы).</w:t>
      </w:r>
      <w:r w:rsidR="0000165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8054D" w:rsidRDefault="001C6225" w:rsidP="00CC0A8E">
      <w:pPr>
        <w:spacing w:after="0" w:line="240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8054D" w:rsidRDefault="001C6225" w:rsidP="00CC0A8E">
      <w:pPr>
        <w:spacing w:after="0" w:line="240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C0A8E" w:rsidRDefault="001C6225" w:rsidP="00CC0A8E">
      <w:pPr>
        <w:spacing w:after="0" w:line="235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1C6225" w:rsidRPr="00B8054D" w:rsidRDefault="001C6225" w:rsidP="00CC0A8E">
      <w:pPr>
        <w:spacing w:after="0" w:line="235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B8054D" w:rsidRDefault="001C6225" w:rsidP="00CC0A8E">
      <w:pPr>
        <w:spacing w:after="0" w:line="235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C6225" w:rsidRDefault="001C6225" w:rsidP="00C626C8">
      <w:pPr>
        <w:spacing w:after="0" w:line="240" w:lineRule="auto"/>
        <w:ind w:right="20"/>
        <w:jc w:val="both"/>
        <w:rPr>
          <w:sz w:val="20"/>
          <w:szCs w:val="20"/>
        </w:rPr>
      </w:pPr>
      <w:r w:rsidRPr="000016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Трансформируемость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C6225" w:rsidRDefault="001C6225" w:rsidP="00CC0A8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/>
          <w:sz w:val="28"/>
          <w:szCs w:val="28"/>
        </w:rPr>
        <w:t>Полифункциональность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1C6225" w:rsidRDefault="001C6225" w:rsidP="007706B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C6225" w:rsidRDefault="001C6225" w:rsidP="007706B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детском саду полифункциональных предметов, в том числе природных материалов, пригодных для использования в разных видах детской активности.</w:t>
      </w:r>
    </w:p>
    <w:p w:rsidR="00B8054D" w:rsidRDefault="001C6225" w:rsidP="00C626C8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/>
          <w:sz w:val="28"/>
          <w:szCs w:val="28"/>
        </w:rPr>
        <w:t>Вариативность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B8054D" w:rsidRDefault="001C6225" w:rsidP="007706B6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8054D" w:rsidRDefault="001C6225" w:rsidP="007706B6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8054D" w:rsidRDefault="001C6225" w:rsidP="00C626C8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/>
          <w:sz w:val="28"/>
          <w:szCs w:val="28"/>
        </w:rPr>
        <w:t>Доступность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1C6225" w:rsidRDefault="001C6225" w:rsidP="007706B6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C6225" w:rsidRDefault="001C6225" w:rsidP="007706B6">
      <w:p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C6225" w:rsidRDefault="001C6225" w:rsidP="007706B6">
      <w:pPr>
        <w:tabs>
          <w:tab w:val="left" w:pos="1260"/>
        </w:tabs>
        <w:spacing w:after="0" w:line="238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1C6225" w:rsidRDefault="00C626C8" w:rsidP="007706B6">
      <w:pPr>
        <w:tabs>
          <w:tab w:val="left" w:pos="1273"/>
        </w:tabs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225" w:rsidRPr="00CC0A8E"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  <w:r w:rsidR="001C6225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</w:t>
      </w:r>
      <w:r w:rsidR="00B8054D">
        <w:rPr>
          <w:rFonts w:eastAsia="Times New Roman"/>
          <w:sz w:val="28"/>
          <w:szCs w:val="28"/>
        </w:rPr>
        <w:t xml:space="preserve"> в </w:t>
      </w:r>
      <w:r w:rsidR="001C6225">
        <w:rPr>
          <w:rFonts w:ascii="Times New Roman" w:eastAsia="Times New Roman" w:hAnsi="Times New Roman" w:cs="Times New Roman"/>
          <w:sz w:val="28"/>
          <w:szCs w:val="28"/>
        </w:rPr>
        <w:t>групповых помещениях, в соответствии с современными требованиями к организации предметно-развивающей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1C6225" w:rsidRDefault="001C6225" w:rsidP="007706B6">
      <w:pPr>
        <w:spacing w:after="0" w:line="1" w:lineRule="exact"/>
        <w:rPr>
          <w:rFonts w:eastAsia="Times New Roman"/>
          <w:sz w:val="28"/>
          <w:szCs w:val="28"/>
        </w:rPr>
      </w:pPr>
    </w:p>
    <w:p w:rsidR="00CC0A8E" w:rsidRDefault="00CC0A8E" w:rsidP="00CC0A8E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4E2E" w:rsidRPr="00C626C8" w:rsidRDefault="00604E27" w:rsidP="00CC0A8E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C8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СП в рамках Программы развития.</w:t>
      </w:r>
    </w:p>
    <w:p w:rsidR="00CC0A8E" w:rsidRPr="00CC0A8E" w:rsidRDefault="00CC0A8E" w:rsidP="00CC0A8E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457"/>
        <w:gridCol w:w="2457"/>
        <w:gridCol w:w="2457"/>
      </w:tblGrid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пространства</w:t>
            </w:r>
          </w:p>
        </w:tc>
        <w:tc>
          <w:tcPr>
            <w:tcW w:w="2457" w:type="dxa"/>
          </w:tcPr>
          <w:p w:rsidR="00604E27" w:rsidRPr="00CC0A8E" w:rsidRDefault="0027733A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604E27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57" w:type="dxa"/>
          </w:tcPr>
          <w:p w:rsidR="00604E27" w:rsidRPr="00CC0A8E" w:rsidRDefault="0027733A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2020-2022</w:t>
            </w:r>
            <w:r w:rsidR="00604E27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  <w:tc>
          <w:tcPr>
            <w:tcW w:w="2457" w:type="dxa"/>
          </w:tcPr>
          <w:p w:rsidR="00604E27" w:rsidRPr="00CC0A8E" w:rsidRDefault="0027733A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  <w:r w:rsidR="00604E27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уч.год</w:t>
            </w:r>
          </w:p>
        </w:tc>
      </w:tr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игровых модулей, игрушек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игрового набора</w:t>
            </w:r>
          </w:p>
        </w:tc>
        <w:tc>
          <w:tcPr>
            <w:tcW w:w="2457" w:type="dxa"/>
          </w:tcPr>
          <w:p w:rsidR="00604E27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</w:t>
            </w:r>
            <w:r w:rsidR="00604E27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вление игрового набора</w:t>
            </w:r>
          </w:p>
        </w:tc>
      </w:tr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помещения для костюмерной. Закупка 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акустической системы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сценических костюмов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методической базы дидактическими и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наглядными пособиями</w:t>
            </w:r>
          </w:p>
        </w:tc>
      </w:tr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мяче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й, скакалок и другого сопутствующего оборудования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атриб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утов для досуговой деятельности</w:t>
            </w:r>
          </w:p>
        </w:tc>
        <w:tc>
          <w:tcPr>
            <w:tcW w:w="2457" w:type="dxa"/>
          </w:tcPr>
          <w:p w:rsidR="00604E27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Дополнение </w:t>
            </w:r>
            <w:r w:rsidR="00604E27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инвентаря для проведения «Спартакиады для дошкольников»</w:t>
            </w:r>
          </w:p>
        </w:tc>
      </w:tr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методической литературы. Подписка на журналы и газеты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методической литературы. Подписка на журналы и газеты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методической литературы. Подписка на журналы и газеты</w:t>
            </w:r>
          </w:p>
        </w:tc>
      </w:tr>
      <w:tr w:rsidR="00CC0A8E" w:rsidRPr="00CC0A8E" w:rsidTr="00604E27">
        <w:tc>
          <w:tcPr>
            <w:tcW w:w="2456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участки</w:t>
            </w:r>
          </w:p>
        </w:tc>
        <w:tc>
          <w:tcPr>
            <w:tcW w:w="2457" w:type="dxa"/>
          </w:tcPr>
          <w:p w:rsidR="00604E27" w:rsidRPr="00CC0A8E" w:rsidRDefault="00604E27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цветов, покраск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а инвентаря, установка песочниц</w:t>
            </w:r>
          </w:p>
        </w:tc>
        <w:tc>
          <w:tcPr>
            <w:tcW w:w="2457" w:type="dxa"/>
          </w:tcPr>
          <w:p w:rsidR="00604E27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цветов, покраска инвентаря, установка песочниц</w:t>
            </w:r>
          </w:p>
        </w:tc>
        <w:tc>
          <w:tcPr>
            <w:tcW w:w="2457" w:type="dxa"/>
          </w:tcPr>
          <w:p w:rsidR="00604E27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цветов, покраска инвентаря</w:t>
            </w:r>
          </w:p>
        </w:tc>
      </w:tr>
      <w:tr w:rsidR="00CC0A8E" w:rsidRPr="00CC0A8E" w:rsidTr="00604E27">
        <w:tc>
          <w:tcPr>
            <w:tcW w:w="2456" w:type="dxa"/>
          </w:tcPr>
          <w:p w:rsidR="00DF2D7F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457" w:type="dxa"/>
          </w:tcPr>
          <w:p w:rsidR="00CC0A8E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развивающей среды на территории детского сада средствами проектной деятельности </w:t>
            </w:r>
          </w:p>
          <w:p w:rsidR="00DF2D7F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( социально – значимый проект ежегодный)</w:t>
            </w:r>
          </w:p>
        </w:tc>
        <w:tc>
          <w:tcPr>
            <w:tcW w:w="2457" w:type="dxa"/>
          </w:tcPr>
          <w:p w:rsidR="00DF2D7F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цветочных клумб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развивающей среды на территории детского сада средствами проектной деятельности </w:t>
            </w:r>
          </w:p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( социально – значимый проект ежегодный)</w:t>
            </w:r>
          </w:p>
        </w:tc>
        <w:tc>
          <w:tcPr>
            <w:tcW w:w="2457" w:type="dxa"/>
          </w:tcPr>
          <w:p w:rsidR="00DF2D7F" w:rsidRPr="00CC0A8E" w:rsidRDefault="00DF2D7F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сюже</w:t>
            </w:r>
            <w:r w:rsidR="00CC0A8E"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тных, целевых зон на территории.</w:t>
            </w:r>
          </w:p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развивающей среды на территории детского сада средствами проектной деятельности </w:t>
            </w:r>
          </w:p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( социально – значимый проект ежегодный)</w:t>
            </w:r>
          </w:p>
        </w:tc>
      </w:tr>
      <w:tr w:rsidR="00CC0A8E" w:rsidRPr="00CC0A8E" w:rsidTr="00604E27">
        <w:tc>
          <w:tcPr>
            <w:tcW w:w="2456" w:type="dxa"/>
          </w:tcPr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пространство СП</w:t>
            </w:r>
          </w:p>
        </w:tc>
        <w:tc>
          <w:tcPr>
            <w:tcW w:w="2457" w:type="dxa"/>
          </w:tcPr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помещения для дополнительной сенсорной комнаты по проекту: «Доступная среда»</w:t>
            </w:r>
          </w:p>
        </w:tc>
        <w:tc>
          <w:tcPr>
            <w:tcW w:w="2457" w:type="dxa"/>
          </w:tcPr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 сенсорной комнаты по проекту </w:t>
            </w:r>
          </w:p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« Доступная среда»</w:t>
            </w:r>
          </w:p>
        </w:tc>
        <w:tc>
          <w:tcPr>
            <w:tcW w:w="2457" w:type="dxa"/>
          </w:tcPr>
          <w:p w:rsidR="00CC0A8E" w:rsidRPr="00CC0A8E" w:rsidRDefault="00CC0A8E" w:rsidP="00CC0A8E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A8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оборудования для сенсорной комнаты.</w:t>
            </w:r>
          </w:p>
        </w:tc>
      </w:tr>
    </w:tbl>
    <w:p w:rsidR="00604E27" w:rsidRDefault="00604E27" w:rsidP="00604E27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4E2E" w:rsidRDefault="003E4E2E" w:rsidP="003E4E2E">
      <w:pPr>
        <w:tabs>
          <w:tab w:val="left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1658" w:rsidRDefault="00001658" w:rsidP="00001658">
      <w:pPr>
        <w:tabs>
          <w:tab w:val="left" w:pos="1296"/>
        </w:tabs>
        <w:spacing w:after="0" w:line="23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новых технологий:</w:t>
      </w:r>
    </w:p>
    <w:p w:rsidR="003E4E2E" w:rsidRPr="00001658" w:rsidRDefault="003E4E2E" w:rsidP="00001658">
      <w:pPr>
        <w:pStyle w:val="a4"/>
        <w:numPr>
          <w:ilvl w:val="0"/>
          <w:numId w:val="42"/>
        </w:numPr>
        <w:tabs>
          <w:tab w:val="left" w:pos="1296"/>
        </w:tabs>
        <w:spacing w:after="0" w:line="234" w:lineRule="auto"/>
        <w:jc w:val="both"/>
        <w:rPr>
          <w:rFonts w:eastAsia="Times New Roman"/>
          <w:bCs/>
          <w:sz w:val="28"/>
          <w:szCs w:val="28"/>
        </w:rPr>
      </w:pPr>
      <w:r w:rsidRPr="00001658">
        <w:rPr>
          <w:rFonts w:ascii="Times New Roman" w:eastAsia="Times New Roman" w:hAnsi="Times New Roman" w:cs="Times New Roman"/>
          <w:bCs/>
          <w:sz w:val="28"/>
          <w:szCs w:val="28"/>
        </w:rPr>
        <w:t>технология использования в образовательном процессе «лего-</w:t>
      </w:r>
      <w:r w:rsidR="00001658" w:rsidRPr="00001658">
        <w:rPr>
          <w:rFonts w:eastAsia="Times New Roman"/>
          <w:bCs/>
          <w:sz w:val="28"/>
          <w:szCs w:val="28"/>
        </w:rPr>
        <w:t xml:space="preserve">  </w:t>
      </w:r>
      <w:r w:rsidRPr="00001658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конструирования и робототехники».</w:t>
      </w:r>
      <w:r w:rsidRPr="00001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8">
        <w:rPr>
          <w:rFonts w:ascii="Times New Roman" w:eastAsia="Times New Roman" w:hAnsi="Times New Roman" w:cs="Times New Roman"/>
          <w:sz w:val="28"/>
          <w:szCs w:val="28"/>
        </w:rPr>
        <w:t>Повышение качества</w:t>
      </w:r>
      <w:r w:rsidRPr="00001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1658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через интеграцию образовательных областей по формированию интеллектуальной, социально активной личности ребёнка путем создания механизма введения технологии «Лего-</w:t>
      </w:r>
      <w:r w:rsidRPr="00001658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конструирования и робототехники» в организованный образовательный процесс.</w:t>
      </w:r>
    </w:p>
    <w:p w:rsidR="00001658" w:rsidRPr="00001658" w:rsidRDefault="00001658" w:rsidP="00001658">
      <w:pPr>
        <w:pStyle w:val="a4"/>
        <w:numPr>
          <w:ilvl w:val="0"/>
          <w:numId w:val="42"/>
        </w:num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азвивать у дошкольников интерес к моделированию и конструированию, стимулировать детское научно-техническое творчество;</w:t>
      </w:r>
    </w:p>
    <w:p w:rsidR="00001658" w:rsidRPr="00001658" w:rsidRDefault="00001658" w:rsidP="00001658">
      <w:pPr>
        <w:pStyle w:val="a4"/>
        <w:numPr>
          <w:ilvl w:val="0"/>
          <w:numId w:val="42"/>
        </w:num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ормировать интеллектуальную, социально активную личность ребёнка, способную решать любые задачи творчески;</w:t>
      </w:r>
    </w:p>
    <w:p w:rsidR="00001658" w:rsidRPr="00001658" w:rsidRDefault="00001658" w:rsidP="00001658">
      <w:pPr>
        <w:pStyle w:val="a4"/>
        <w:numPr>
          <w:ilvl w:val="0"/>
          <w:numId w:val="42"/>
        </w:num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овершенствовать мыслительно-речевую деятельность дошкольника, коммуникативные навыки социально активной личности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высокой степенью свободы мышления, самостоятельности, целеустремленности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658" w:rsidRPr="00001658" w:rsidRDefault="00001658" w:rsidP="00001658">
      <w:pPr>
        <w:pStyle w:val="a4"/>
        <w:numPr>
          <w:ilvl w:val="0"/>
          <w:numId w:val="42"/>
        </w:num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3E4E2E" w:rsidRPr="00001658" w:rsidRDefault="00001658" w:rsidP="00001658">
      <w:pPr>
        <w:pStyle w:val="a4"/>
        <w:numPr>
          <w:ilvl w:val="0"/>
          <w:numId w:val="42"/>
        </w:numPr>
        <w:spacing w:line="238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азработать систему педагогической работы, направленную на 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интеллектуальных и личностных качеств в условиях дошкольного образовательного учреждения посредство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м использования технологии «Лего-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конструирования и робототехники»</w:t>
      </w:r>
      <w:r w:rsidR="00CC0A8E">
        <w:rPr>
          <w:rFonts w:ascii="Times New Roman" w:eastAsia="Times New Roman" w:hAnsi="Times New Roman" w:cs="Times New Roman"/>
          <w:sz w:val="28"/>
          <w:szCs w:val="28"/>
        </w:rPr>
        <w:t xml:space="preserve"> средствами реализации программ.</w:t>
      </w:r>
    </w:p>
    <w:p w:rsidR="003E4E2E" w:rsidRDefault="00001658" w:rsidP="00CC0A8E">
      <w:pPr>
        <w:tabs>
          <w:tab w:val="left" w:pos="1320"/>
        </w:tabs>
        <w:spacing w:after="0" w:line="240" w:lineRule="auto"/>
        <w:rPr>
          <w:rFonts w:eastAsia="Times New Roman"/>
          <w:b/>
          <w:bCs/>
          <w:sz w:val="32"/>
          <w:szCs w:val="32"/>
        </w:rPr>
      </w:pPr>
      <w:r w:rsidRPr="00CC0A8E"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="003E4E2E" w:rsidRPr="00CC0A8E">
        <w:rPr>
          <w:rFonts w:ascii="Times New Roman" w:eastAsia="Times New Roman" w:hAnsi="Times New Roman" w:cs="Times New Roman"/>
          <w:bCs/>
          <w:sz w:val="28"/>
          <w:szCs w:val="28"/>
        </w:rPr>
        <w:t>существление государственно-общественного подхода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001658" w:rsidRPr="00001658" w:rsidRDefault="00001658" w:rsidP="00001658">
      <w:pPr>
        <w:pStyle w:val="a4"/>
        <w:numPr>
          <w:ilvl w:val="0"/>
          <w:numId w:val="43"/>
        </w:numPr>
        <w:tabs>
          <w:tab w:val="left" w:pos="490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0165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управлению образованием выступает реальным механизмом полноценного использования возможностей социальных институтов, микросреды личности, общества в целом в обеспечении социальной защиты и благосостояния личности, в повышении качества жизни людей; создания реальных условий для развития инициативной, творческой, социально активной личности.</w:t>
      </w:r>
    </w:p>
    <w:p w:rsidR="003E4E2E" w:rsidRPr="00001658" w:rsidRDefault="00001658" w:rsidP="00001658">
      <w:pPr>
        <w:pStyle w:val="a4"/>
        <w:numPr>
          <w:ilvl w:val="0"/>
          <w:numId w:val="43"/>
        </w:numPr>
        <w:tabs>
          <w:tab w:val="left" w:pos="49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</w:t>
      </w:r>
      <w:r w:rsidR="003E4E2E" w:rsidRPr="00001658">
        <w:rPr>
          <w:rFonts w:ascii="Times New Roman" w:eastAsia="Times New Roman" w:hAnsi="Times New Roman" w:cs="Times New Roman"/>
          <w:sz w:val="28"/>
          <w:szCs w:val="28"/>
        </w:rPr>
        <w:t>осударственно-общественное управление включает в себя взаимосвязанные этапы и действия, направленные на реализацию функций государственно-общественного управления:</w:t>
      </w:r>
    </w:p>
    <w:p w:rsidR="003E4E2E" w:rsidRDefault="003E4E2E" w:rsidP="00001658">
      <w:pPr>
        <w:spacing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взаимная договоренность о совместных действиях в целях решения проблем в образовании; обсуждение и принятие порядка действий в совместной деятельности (организационный этап);</w:t>
      </w:r>
    </w:p>
    <w:p w:rsidR="00B42145" w:rsidRDefault="003E4E2E" w:rsidP="00B42145">
      <w:pPr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реальной ситуации; определение и формулировка проблем (противоречий); совместная постановка целе</w:t>
      </w:r>
      <w:r w:rsidR="00001658">
        <w:rPr>
          <w:rFonts w:ascii="Times New Roman" w:eastAsia="Times New Roman" w:hAnsi="Times New Roman" w:cs="Times New Roman"/>
          <w:sz w:val="28"/>
          <w:szCs w:val="28"/>
        </w:rPr>
        <w:t>й и задач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E2E" w:rsidRDefault="003E4E2E" w:rsidP="00B42145">
      <w:pPr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деятельности; выбор способов решения поставленных задач; разработка критериев успешности их решения (этап согласования действий);</w:t>
      </w:r>
    </w:p>
    <w:p w:rsidR="00B42145" w:rsidRDefault="003E4E2E" w:rsidP="00B42145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способов решения поставленных целей и задач;</w:t>
      </w:r>
    </w:p>
    <w:p w:rsidR="00B42145" w:rsidRDefault="003E4E2E" w:rsidP="00B42145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экспертиза и обсуждение результатов государственно-общественного управления;</w:t>
      </w:r>
    </w:p>
    <w:p w:rsidR="003E4E2E" w:rsidRPr="00B42145" w:rsidRDefault="003E4E2E" w:rsidP="00B42145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экспертиза образовательных проектов.</w:t>
      </w:r>
    </w:p>
    <w:p w:rsidR="003E4E2E" w:rsidRDefault="00B42145" w:rsidP="00B42145">
      <w:pPr>
        <w:tabs>
          <w:tab w:val="left" w:pos="1739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организационную структуру государстве</w:t>
      </w:r>
      <w:r w:rsidR="00001658">
        <w:rPr>
          <w:rFonts w:ascii="Times New Roman" w:eastAsia="Times New Roman" w:hAnsi="Times New Roman" w:cs="Times New Roman"/>
          <w:sz w:val="28"/>
          <w:szCs w:val="28"/>
        </w:rPr>
        <w:t>нно-общественного управления СП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включаются органы государственной власти и местного самоуправления; федеральные и региональные, а также местные органы управления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образованием, органы управления образовательными учреждениями; органы общественного управления и самоуправления всех уровней.</w:t>
      </w:r>
    </w:p>
    <w:p w:rsidR="003E4E2E" w:rsidRDefault="003E4E2E" w:rsidP="003E4E2E">
      <w:pPr>
        <w:spacing w:line="389" w:lineRule="exact"/>
        <w:rPr>
          <w:sz w:val="20"/>
          <w:szCs w:val="20"/>
        </w:rPr>
      </w:pPr>
    </w:p>
    <w:p w:rsidR="003E4E2E" w:rsidRPr="00C41D27" w:rsidRDefault="00C41D27" w:rsidP="00C626C8">
      <w:pPr>
        <w:spacing w:after="0" w:line="237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« </w:t>
      </w:r>
      <w:r w:rsidR="003E4E2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целостного подхода к оздоровлению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4E2E">
        <w:rPr>
          <w:rFonts w:ascii="Times New Roman" w:eastAsia="Times New Roman" w:hAnsi="Times New Roman" w:cs="Times New Roman"/>
          <w:b/>
          <w:bCs/>
          <w:sz w:val="28"/>
          <w:szCs w:val="28"/>
        </w:rPr>
        <w:t>и укреплению здоровья воспитанников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E4E2E" w:rsidRDefault="003E4E2E" w:rsidP="00001658">
      <w:pPr>
        <w:spacing w:after="0" w:line="363" w:lineRule="exact"/>
        <w:rPr>
          <w:sz w:val="20"/>
          <w:szCs w:val="20"/>
        </w:rPr>
      </w:pPr>
    </w:p>
    <w:p w:rsidR="003E4E2E" w:rsidRDefault="003E4E2E" w:rsidP="00C41D27">
      <w:pPr>
        <w:spacing w:after="0" w:line="237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Благополучие любого общества во многом зависит от состояния здоровья подрастающего поколения.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</w:t>
      </w:r>
    </w:p>
    <w:p w:rsidR="00704903" w:rsidRDefault="003E4E2E" w:rsidP="00C41D27">
      <w:pPr>
        <w:spacing w:after="0" w:line="235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</w:t>
      </w:r>
    </w:p>
    <w:p w:rsidR="003E4E2E" w:rsidRDefault="003E4E2E" w:rsidP="00C41D27">
      <w:pPr>
        <w:spacing w:after="0" w:line="240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озабоченность вызывает рост у</w:t>
      </w:r>
      <w:r w:rsidR="00704903">
        <w:rPr>
          <w:rFonts w:ascii="Times New Roman" w:eastAsia="Times New Roman" w:hAnsi="Times New Roman" w:cs="Times New Roman"/>
          <w:sz w:val="28"/>
          <w:szCs w:val="28"/>
        </w:rPr>
        <w:t xml:space="preserve"> детей, поступающих в СП</w:t>
      </w:r>
      <w:r>
        <w:rPr>
          <w:rFonts w:ascii="Times New Roman" w:eastAsia="Times New Roman" w:hAnsi="Times New Roman" w:cs="Times New Roman"/>
          <w:sz w:val="28"/>
          <w:szCs w:val="28"/>
        </w:rPr>
        <w:t>, числа осложненных диагнозов, процента хронических заболеваний внутренних органов.</w:t>
      </w:r>
    </w:p>
    <w:p w:rsidR="00704903" w:rsidRDefault="003E4E2E" w:rsidP="0070490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</w:t>
      </w:r>
      <w:r w:rsidR="00704903">
        <w:rPr>
          <w:rFonts w:ascii="Times New Roman" w:eastAsia="Times New Roman" w:hAnsi="Times New Roman" w:cs="Times New Roman"/>
          <w:sz w:val="28"/>
          <w:szCs w:val="28"/>
        </w:rPr>
        <w:t>системе здоровьесбережения в СП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позволяющей спрогнозировать и предупредить детскую заболеваемость.</w:t>
      </w:r>
    </w:p>
    <w:p w:rsidR="00F21EF0" w:rsidRPr="00F21EF0" w:rsidRDefault="00F21EF0" w:rsidP="00F21EF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ряда проблем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здоровьесберегающей деятельности </w:t>
      </w:r>
      <w:r w:rsidR="00704903">
        <w:rPr>
          <w:rFonts w:ascii="Times New Roman" w:eastAsia="Times New Roman" w:hAnsi="Times New Roman" w:cs="Times New Roman"/>
          <w:sz w:val="28"/>
          <w:szCs w:val="28"/>
        </w:rPr>
        <w:t>в дошк</w:t>
      </w:r>
      <w:r>
        <w:rPr>
          <w:rFonts w:ascii="Times New Roman" w:eastAsia="Times New Roman" w:hAnsi="Times New Roman" w:cs="Times New Roman"/>
          <w:sz w:val="28"/>
          <w:szCs w:val="28"/>
        </w:rPr>
        <w:t>ольной</w:t>
      </w:r>
      <w:r w:rsidR="0070490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комплексная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приобщению к здоровому образу жизни всех субъектов образовательного процесса. </w:t>
      </w:r>
    </w:p>
    <w:p w:rsidR="003E4E2E" w:rsidRPr="00F21EF0" w:rsidRDefault="00794065" w:rsidP="00F21EF0">
      <w:pPr>
        <w:tabs>
          <w:tab w:val="left" w:pos="1254"/>
        </w:tabs>
        <w:spacing w:after="0"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>На протяжении ряда лет СП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учреждениями здравоохранения, обеспечивающих профилактику и коррекцию нарушений в состоянии 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>здоровья как у воспитанников СП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(Детская поликлиника), так и</w:t>
      </w:r>
      <w:r w:rsidR="00F21EF0">
        <w:rPr>
          <w:rFonts w:ascii="Symbol" w:eastAsia="Symbol" w:hAnsi="Symbol" w:cs="Symbol"/>
          <w:sz w:val="28"/>
          <w:szCs w:val="28"/>
        </w:rPr>
        <w:t>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(плановые профилактические осмотры, вакцинация).</w:t>
      </w:r>
    </w:p>
    <w:p w:rsidR="00794065" w:rsidRDefault="003E4E2E" w:rsidP="00794065">
      <w:pPr>
        <w:spacing w:line="238" w:lineRule="auto"/>
        <w:ind w:firstLine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ить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здоровьесозида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ющую образовательную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>, функционирующую на основе идеологии культуры здорового образа жизни, организации здоровьесозидающего уклада, ввести показатели здоровья детей при оценке результатов деятельн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>ости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чрезвыч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айно важно. Здоровье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наряду с их развитием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смысл рассматривать в качестве основных результа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>тов образовательного процесса СП</w:t>
      </w:r>
      <w:r>
        <w:rPr>
          <w:rFonts w:ascii="Times New Roman" w:eastAsia="Times New Roman" w:hAnsi="Times New Roman" w:cs="Times New Roman"/>
          <w:sz w:val="28"/>
          <w:szCs w:val="28"/>
        </w:rPr>
        <w:t>. Из этого следует, что образовательный процесс должен быть здоровьесберегающим, направленным на обеспечение па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ритета здоровья и всестороннего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 В связи с</w:t>
      </w:r>
      <w:r w:rsidR="00794065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 имеет смысл говорить о некоторых особенностях здоровьесберегающего образовательного процесса, состоящих в следующих аспектах:</w:t>
      </w:r>
    </w:p>
    <w:p w:rsidR="00794065" w:rsidRDefault="00794065" w:rsidP="0079406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решение образовательных задач с учетом состояния здоровья и с целью его сохранения;</w:t>
      </w:r>
    </w:p>
    <w:p w:rsidR="003E4E2E" w:rsidRPr="00794065" w:rsidRDefault="00794065" w:rsidP="00794065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ориентация образовательного процесса на сотрудничество педагогов и воспитанников;</w:t>
      </w:r>
    </w:p>
    <w:p w:rsidR="003E4E2E" w:rsidRDefault="00794065" w:rsidP="00794065">
      <w:pPr>
        <w:tabs>
          <w:tab w:val="left" w:pos="1254"/>
        </w:tabs>
        <w:spacing w:after="0" w:line="236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-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сочетание умственной и двигательной активности на основе диагностики образовательных потребностей, уровня образованности и состояния здоровья обучающихся;</w:t>
      </w:r>
    </w:p>
    <w:p w:rsidR="003E4E2E" w:rsidRDefault="003E4E2E" w:rsidP="003E4E2E">
      <w:pPr>
        <w:spacing w:line="15" w:lineRule="exact"/>
        <w:rPr>
          <w:rFonts w:ascii="Times" w:eastAsia="Times" w:hAnsi="Times" w:cs="Times"/>
          <w:sz w:val="28"/>
          <w:szCs w:val="28"/>
        </w:rPr>
      </w:pPr>
    </w:p>
    <w:p w:rsidR="003E4E2E" w:rsidRDefault="00794065" w:rsidP="00794065">
      <w:pPr>
        <w:tabs>
          <w:tab w:val="left" w:pos="1254"/>
        </w:tabs>
        <w:spacing w:after="0" w:line="235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подход к осуществлению образовательного процесса в зависимости от состояния здоровья </w:t>
      </w:r>
      <w:r w:rsidR="00F21EF0">
        <w:rPr>
          <w:rFonts w:ascii="Times New Roman" w:eastAsia="Times New Roman" w:hAnsi="Times New Roman" w:cs="Times New Roman"/>
          <w:sz w:val="28"/>
          <w:szCs w:val="28"/>
        </w:rPr>
        <w:t>и уровня образованности воспитанников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E2E" w:rsidRDefault="003E4E2E" w:rsidP="003E4E2E">
      <w:pPr>
        <w:spacing w:line="19" w:lineRule="exact"/>
        <w:rPr>
          <w:rFonts w:ascii="Times" w:eastAsia="Times" w:hAnsi="Times" w:cs="Times"/>
          <w:sz w:val="28"/>
          <w:szCs w:val="28"/>
        </w:rPr>
      </w:pPr>
    </w:p>
    <w:p w:rsidR="003E4E2E" w:rsidRDefault="00794065" w:rsidP="00794065">
      <w:pPr>
        <w:tabs>
          <w:tab w:val="left" w:pos="1254"/>
        </w:tabs>
        <w:spacing w:after="0" w:line="234" w:lineRule="auto"/>
        <w:ind w:right="2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>проектирование образовательных технологий на основе системного пользования доступными педагогу средствами сохранения здоровья детей.</w:t>
      </w:r>
    </w:p>
    <w:p w:rsidR="003E4E2E" w:rsidRDefault="003E4E2E" w:rsidP="003E4E2E">
      <w:pPr>
        <w:spacing w:line="15" w:lineRule="exact"/>
        <w:rPr>
          <w:rFonts w:ascii="Times" w:eastAsia="Times" w:hAnsi="Times" w:cs="Times"/>
          <w:sz w:val="28"/>
          <w:szCs w:val="28"/>
        </w:rPr>
      </w:pPr>
    </w:p>
    <w:p w:rsidR="003E4E2E" w:rsidRPr="00DD29CA" w:rsidRDefault="003E4E2E" w:rsidP="00794065">
      <w:pPr>
        <w:spacing w:line="234" w:lineRule="auto"/>
        <w:ind w:right="20"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данной тенденцией возрастает значимость работы медицинского персонала по дифференциации (в зависимости от состояния</w:t>
      </w:r>
      <w:r w:rsidR="00F21EF0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здоровья) и индивидуализации физкультурно-оздоровительной и профил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актической работы в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4E2E" w:rsidRDefault="003E4E2E" w:rsidP="003E4E2E">
      <w:pPr>
        <w:spacing w:line="326" w:lineRule="exact"/>
        <w:rPr>
          <w:sz w:val="20"/>
          <w:szCs w:val="20"/>
        </w:rPr>
      </w:pPr>
    </w:p>
    <w:p w:rsidR="003E4E2E" w:rsidRPr="00794065" w:rsidRDefault="00794065" w:rsidP="00794065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</w:t>
      </w:r>
      <w:r w:rsidR="003E4E2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тесного взаимодействия с родителями</w:t>
      </w:r>
    </w:p>
    <w:p w:rsidR="003E4E2E" w:rsidRDefault="003E4E2E" w:rsidP="00794065">
      <w:pPr>
        <w:spacing w:after="0" w:line="241" w:lineRule="auto"/>
        <w:ind w:right="-2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воспитанников, вовлечение семьи в образовательный процесс для повышения психолого-педагогической культуры</w:t>
      </w:r>
      <w:r w:rsidR="00341369">
        <w:rPr>
          <w:rFonts w:ascii="Times New Roman" w:eastAsia="Times New Roman" w:hAnsi="Times New Roman" w:cs="Times New Roman"/>
          <w:b/>
          <w:bCs/>
          <w:sz w:val="28"/>
          <w:szCs w:val="28"/>
        </w:rPr>
        <w:t>, компетентности и участия семьи в жизни 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41369" w:rsidRPr="00341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1369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преемственности СП и школы для подготовки и успешной адаптации детей к обучению в школе</w:t>
      </w:r>
      <w:r w:rsidR="0079406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29CA" w:rsidRDefault="00DD29CA" w:rsidP="00DD29CA">
      <w:pPr>
        <w:spacing w:after="0" w:line="241" w:lineRule="auto"/>
        <w:ind w:right="-379"/>
        <w:jc w:val="center"/>
        <w:rPr>
          <w:sz w:val="20"/>
          <w:szCs w:val="20"/>
        </w:rPr>
      </w:pPr>
    </w:p>
    <w:p w:rsidR="00DD29CA" w:rsidRDefault="003E4E2E" w:rsidP="00794065">
      <w:pPr>
        <w:spacing w:line="234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Расширение сфер взаимодействия с родительской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общественностью, с семьёй</w:t>
      </w:r>
      <w:r w:rsidR="00B5167B">
        <w:rPr>
          <w:rFonts w:ascii="Times New Roman" w:eastAsia="Times New Roman" w:hAnsi="Times New Roman" w:cs="Times New Roman"/>
          <w:sz w:val="28"/>
          <w:szCs w:val="28"/>
        </w:rPr>
        <w:t xml:space="preserve"> и школой .</w:t>
      </w:r>
    </w:p>
    <w:p w:rsidR="003E4E2E" w:rsidRPr="00DD29CA" w:rsidRDefault="003E4E2E" w:rsidP="00794065">
      <w:pPr>
        <w:spacing w:after="0" w:line="234" w:lineRule="auto"/>
        <w:ind w:right="20"/>
        <w:rPr>
          <w:sz w:val="20"/>
          <w:szCs w:val="20"/>
        </w:rPr>
      </w:pPr>
      <w:r w:rsidRPr="00DD29CA">
        <w:rPr>
          <w:rFonts w:ascii="Times New Roman" w:eastAsia="Times New Roman" w:hAnsi="Times New Roman" w:cs="Times New Roman"/>
          <w:bCs/>
          <w:sz w:val="28"/>
          <w:szCs w:val="28"/>
        </w:rPr>
        <w:t>Основное содержание:</w:t>
      </w:r>
    </w:p>
    <w:p w:rsidR="003E4E2E" w:rsidRDefault="003E4E2E" w:rsidP="003E4E2E">
      <w:pPr>
        <w:spacing w:line="15" w:lineRule="exact"/>
        <w:rPr>
          <w:sz w:val="20"/>
          <w:szCs w:val="20"/>
        </w:rPr>
      </w:pPr>
    </w:p>
    <w:p w:rsidR="003E4E2E" w:rsidRPr="00B5167B" w:rsidRDefault="00794065" w:rsidP="00794065">
      <w:pPr>
        <w:spacing w:after="0" w:line="240" w:lineRule="auto"/>
        <w:jc w:val="both"/>
        <w:rPr>
          <w:sz w:val="28"/>
          <w:szCs w:val="28"/>
        </w:rPr>
      </w:pPr>
      <w:r w:rsidRPr="00B5167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заимодействие и сотрудничество с семьей: переход на новый качественный уровень воспитательной системы посредством разнообразия форм вовлеч</w:t>
      </w:r>
      <w:r w:rsidR="00DD29CA" w:rsidRPr="00B5167B">
        <w:rPr>
          <w:rFonts w:ascii="Times New Roman" w:eastAsia="Times New Roman" w:hAnsi="Times New Roman" w:cs="Times New Roman"/>
          <w:sz w:val="28"/>
          <w:szCs w:val="28"/>
        </w:rPr>
        <w:t>ения родителей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065" w:rsidRPr="00B5167B" w:rsidRDefault="00794065" w:rsidP="00794065">
      <w:pPr>
        <w:spacing w:after="0" w:line="240" w:lineRule="auto"/>
        <w:ind w:right="20"/>
        <w:jc w:val="both"/>
        <w:rPr>
          <w:sz w:val="28"/>
          <w:szCs w:val="28"/>
        </w:rPr>
      </w:pPr>
      <w:r w:rsidRPr="00B51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реализация программы семейного клуба;</w:t>
      </w:r>
    </w:p>
    <w:p w:rsidR="00341369" w:rsidRPr="00B5167B" w:rsidRDefault="00794065" w:rsidP="00341369">
      <w:pPr>
        <w:spacing w:after="0" w:line="240" w:lineRule="auto"/>
        <w:ind w:right="20"/>
        <w:jc w:val="both"/>
        <w:rPr>
          <w:sz w:val="28"/>
          <w:szCs w:val="28"/>
        </w:rPr>
      </w:pPr>
      <w:r w:rsidRPr="00B5167B">
        <w:rPr>
          <w:sz w:val="28"/>
          <w:szCs w:val="28"/>
        </w:rPr>
        <w:t xml:space="preserve">- 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совместные мероприятия детей и родителей;</w:t>
      </w:r>
    </w:p>
    <w:p w:rsidR="00341369" w:rsidRPr="00B5167B" w:rsidRDefault="00341369" w:rsidP="00341369">
      <w:pPr>
        <w:spacing w:after="0" w:line="240" w:lineRule="auto"/>
        <w:ind w:right="20"/>
        <w:jc w:val="both"/>
        <w:rPr>
          <w:sz w:val="28"/>
          <w:szCs w:val="28"/>
        </w:rPr>
      </w:pPr>
      <w:r w:rsidRPr="00B5167B">
        <w:rPr>
          <w:sz w:val="28"/>
          <w:szCs w:val="28"/>
        </w:rPr>
        <w:t>-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родительского всеобуча, развитие разнообразных форм психолого-педагогического просвещения родителей</w:t>
      </w:r>
      <w:r w:rsidR="00B5167B" w:rsidRPr="00B5167B">
        <w:rPr>
          <w:rFonts w:ascii="Times New Roman" w:eastAsia="Times New Roman" w:hAnsi="Times New Roman" w:cs="Times New Roman"/>
          <w:sz w:val="28"/>
          <w:szCs w:val="28"/>
        </w:rPr>
        <w:t xml:space="preserve"> в области подготовки детей к школе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E2E" w:rsidRPr="00B5167B" w:rsidRDefault="00341369" w:rsidP="00341369">
      <w:pPr>
        <w:spacing w:line="240" w:lineRule="auto"/>
        <w:ind w:right="20"/>
        <w:jc w:val="both"/>
        <w:rPr>
          <w:sz w:val="28"/>
          <w:szCs w:val="28"/>
        </w:rPr>
      </w:pPr>
      <w:r w:rsidRPr="00B5167B">
        <w:rPr>
          <w:sz w:val="28"/>
          <w:szCs w:val="28"/>
        </w:rPr>
        <w:t>-</w:t>
      </w:r>
      <w:r w:rsidR="003E4E2E" w:rsidRPr="00B5167B">
        <w:rPr>
          <w:rFonts w:ascii="Times New Roman" w:eastAsia="Times New Roman" w:hAnsi="Times New Roman" w:cs="Times New Roman"/>
          <w:sz w:val="28"/>
          <w:szCs w:val="28"/>
        </w:rPr>
        <w:t>укрепление семейных ценностей и традиций через проведение совместных мероприятий с родителями.</w:t>
      </w:r>
    </w:p>
    <w:p w:rsidR="003E4E2E" w:rsidRPr="00B5167B" w:rsidRDefault="003E4E2E" w:rsidP="00794065">
      <w:pPr>
        <w:spacing w:line="240" w:lineRule="auto"/>
        <w:jc w:val="both"/>
        <w:rPr>
          <w:sz w:val="28"/>
          <w:szCs w:val="28"/>
        </w:rPr>
      </w:pPr>
    </w:p>
    <w:p w:rsidR="003E4E2E" w:rsidRPr="00341369" w:rsidRDefault="003E4E2E" w:rsidP="00341369">
      <w:pPr>
        <w:spacing w:after="0" w:line="240" w:lineRule="auto"/>
        <w:rPr>
          <w:sz w:val="20"/>
          <w:szCs w:val="20"/>
        </w:rPr>
      </w:pPr>
      <w:r w:rsidRPr="0034136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воспитанников </w:t>
      </w:r>
      <w:r w:rsidR="00341369" w:rsidRPr="003413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происходит </w:t>
      </w:r>
      <w:r w:rsidRPr="0034136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основным линиям </w:t>
      </w:r>
      <w:r w:rsidR="00341369" w:rsidRPr="0034136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всестороннего </w:t>
      </w:r>
      <w:r w:rsidRPr="00341369">
        <w:rPr>
          <w:rFonts w:ascii="Times New Roman" w:eastAsia="Times New Roman" w:hAnsi="Times New Roman" w:cs="Times New Roman"/>
          <w:bCs/>
          <w:sz w:val="28"/>
          <w:szCs w:val="28"/>
        </w:rPr>
        <w:t>развития ребенка</w:t>
      </w:r>
      <w:r w:rsidR="00341369" w:rsidRPr="0034136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E4E2E" w:rsidRPr="00341369" w:rsidRDefault="003E4E2E" w:rsidP="00341369">
      <w:pPr>
        <w:spacing w:after="0" w:line="240" w:lineRule="auto"/>
        <w:rPr>
          <w:sz w:val="20"/>
          <w:szCs w:val="20"/>
        </w:rPr>
      </w:pPr>
      <w:r w:rsidRPr="003413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Познавательно и речевое развитие</w:t>
      </w:r>
    </w:p>
    <w:p w:rsidR="003E4E2E" w:rsidRDefault="003E4E2E" w:rsidP="003E4E2E">
      <w:pPr>
        <w:spacing w:line="10" w:lineRule="exact"/>
        <w:rPr>
          <w:sz w:val="20"/>
          <w:szCs w:val="20"/>
        </w:rPr>
      </w:pPr>
    </w:p>
    <w:p w:rsidR="003E4E2E" w:rsidRDefault="003E4E2E" w:rsidP="00341369">
      <w:pPr>
        <w:tabs>
          <w:tab w:val="left" w:pos="1254"/>
        </w:tabs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3E4E2E" w:rsidRDefault="003E4E2E" w:rsidP="003E4E2E">
      <w:pPr>
        <w:spacing w:line="15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обсуждение с родителями результатов обследования познавательно - речевого развития детей при их личной встрече с педагогом,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психологом через 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форму работы: онлайн- общение в сети интернет (сайт детского сада).</w:t>
      </w:r>
    </w:p>
    <w:p w:rsidR="003E4E2E" w:rsidRDefault="003E4E2E" w:rsidP="003E4E2E">
      <w:pPr>
        <w:spacing w:line="96" w:lineRule="exact"/>
        <w:rPr>
          <w:sz w:val="20"/>
          <w:szCs w:val="20"/>
        </w:rPr>
      </w:pPr>
    </w:p>
    <w:p w:rsidR="003E4E2E" w:rsidRDefault="003E4E2E" w:rsidP="00DD29CA">
      <w:pPr>
        <w:tabs>
          <w:tab w:val="left" w:pos="1254"/>
        </w:tabs>
        <w:spacing w:after="0"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3E4E2E" w:rsidRDefault="003E4E2E" w:rsidP="003E4E2E">
      <w:pPr>
        <w:spacing w:line="9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родителей в игротеках</w:t>
      </w:r>
    </w:p>
    <w:p w:rsidR="003E4E2E" w:rsidRDefault="003E4E2E" w:rsidP="003E4E2E">
      <w:pPr>
        <w:spacing w:line="15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4" w:lineRule="auto"/>
        <w:ind w:right="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видео- и прослушивание аудиоматериалов связанных с познавательно – речевым развитием детей.</w:t>
      </w:r>
    </w:p>
    <w:p w:rsidR="003E4E2E" w:rsidRDefault="003E4E2E" w:rsidP="003E4E2E">
      <w:pPr>
        <w:spacing w:line="4" w:lineRule="exact"/>
        <w:rPr>
          <w:rFonts w:eastAsia="Times New Roman"/>
          <w:sz w:val="28"/>
          <w:szCs w:val="28"/>
        </w:rPr>
      </w:pPr>
    </w:p>
    <w:p w:rsidR="003E4E2E" w:rsidRPr="00341369" w:rsidRDefault="003E4E2E" w:rsidP="00341369">
      <w:pPr>
        <w:rPr>
          <w:rFonts w:eastAsia="Times New Roman"/>
          <w:sz w:val="28"/>
          <w:szCs w:val="28"/>
        </w:rPr>
      </w:pPr>
      <w:r w:rsidRPr="003413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 – коммуникативное развитие</w:t>
      </w:r>
    </w:p>
    <w:p w:rsidR="003E4E2E" w:rsidRDefault="003E4E2E" w:rsidP="003E4E2E">
      <w:pPr>
        <w:spacing w:line="10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3E4E2E" w:rsidRDefault="003E4E2E" w:rsidP="003E4E2E">
      <w:pPr>
        <w:spacing w:line="15" w:lineRule="exact"/>
        <w:rPr>
          <w:rFonts w:eastAsia="Times New Roman"/>
          <w:sz w:val="28"/>
          <w:szCs w:val="28"/>
        </w:rPr>
      </w:pPr>
    </w:p>
    <w:p w:rsidR="00DD29CA" w:rsidRDefault="003E4E2E" w:rsidP="00341369">
      <w:pPr>
        <w:tabs>
          <w:tab w:val="left" w:pos="1254"/>
        </w:tabs>
        <w:spacing w:after="0" w:line="234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обсуждение с родителями результатов обследования социально-личностного развития детей при их личной встрече</w:t>
      </w:r>
      <w:r w:rsidR="00341369">
        <w:rPr>
          <w:rFonts w:eastAsia="Times New Roman"/>
          <w:sz w:val="28"/>
          <w:szCs w:val="28"/>
        </w:rPr>
        <w:t xml:space="preserve"> </w:t>
      </w:r>
      <w:r w:rsidRPr="00DD29CA">
        <w:rPr>
          <w:rFonts w:ascii="Times New Roman" w:eastAsia="Times New Roman" w:hAnsi="Times New Roman" w:cs="Times New Roman"/>
          <w:sz w:val="28"/>
          <w:szCs w:val="28"/>
        </w:rPr>
        <w:t xml:space="preserve">педагогом или психологом или 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через форму работы: онлайн- общение в сети интернет (сайт детского сада).</w:t>
      </w:r>
    </w:p>
    <w:p w:rsidR="003E4E2E" w:rsidRPr="00DD29CA" w:rsidRDefault="003E4E2E" w:rsidP="003E4E2E">
      <w:pPr>
        <w:numPr>
          <w:ilvl w:val="0"/>
          <w:numId w:val="30"/>
        </w:numPr>
        <w:tabs>
          <w:tab w:val="left" w:pos="460"/>
        </w:tabs>
        <w:spacing w:after="0" w:line="14" w:lineRule="exact"/>
        <w:ind w:left="460" w:hanging="200"/>
        <w:rPr>
          <w:rFonts w:eastAsia="Times New Roman"/>
          <w:sz w:val="28"/>
          <w:szCs w:val="28"/>
        </w:rPr>
      </w:pPr>
    </w:p>
    <w:p w:rsidR="003E4E2E" w:rsidRDefault="003E4E2E" w:rsidP="003E4E2E">
      <w:pPr>
        <w:spacing w:line="5" w:lineRule="exact"/>
        <w:rPr>
          <w:rFonts w:eastAsia="Times New Roman"/>
          <w:sz w:val="28"/>
          <w:szCs w:val="28"/>
        </w:rPr>
      </w:pPr>
    </w:p>
    <w:p w:rsidR="003E4E2E" w:rsidRPr="00341369" w:rsidRDefault="003E4E2E" w:rsidP="00341369">
      <w:pPr>
        <w:tabs>
          <w:tab w:val="left" w:pos="6759"/>
        </w:tabs>
        <w:rPr>
          <w:rFonts w:eastAsia="Times New Roman"/>
          <w:sz w:val="28"/>
          <w:szCs w:val="28"/>
        </w:rPr>
      </w:pPr>
      <w:r w:rsidRPr="003413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Художественно - эстетическое развитие</w:t>
      </w:r>
      <w:r w:rsidR="00341369" w:rsidRPr="003413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3E4E2E" w:rsidRDefault="003E4E2E" w:rsidP="003E4E2E">
      <w:pPr>
        <w:spacing w:line="15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3E4E2E" w:rsidRDefault="003E4E2E" w:rsidP="003E4E2E">
      <w:pPr>
        <w:spacing w:line="19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6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3E4E2E" w:rsidRDefault="003E4E2E" w:rsidP="003E4E2E">
      <w:pPr>
        <w:spacing w:line="15" w:lineRule="exact"/>
        <w:rPr>
          <w:rFonts w:eastAsia="Times New Roman"/>
          <w:sz w:val="28"/>
          <w:szCs w:val="28"/>
        </w:rPr>
      </w:pPr>
    </w:p>
    <w:p w:rsidR="003E4E2E" w:rsidRDefault="003E4E2E" w:rsidP="00341369">
      <w:pPr>
        <w:tabs>
          <w:tab w:val="left" w:pos="1254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выставок детских работ по свободной (самостоятельной) деятельности. В этом случае ситуативное взаимодействие способно стать настоящим о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бразовательным партнерством.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ели) могут привнести в жизнь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особые умения, пригласить детей к себе на работу, </w:t>
      </w:r>
      <w:r w:rsidR="00DD29CA">
        <w:rPr>
          <w:rFonts w:ascii="Times New Roman" w:eastAsia="Times New Roman" w:hAnsi="Times New Roman" w:cs="Times New Roman"/>
          <w:sz w:val="28"/>
          <w:szCs w:val="28"/>
        </w:rPr>
        <w:t>принять участие в спектаклях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организовать совместное посещение музея, театра, сопровождать группу детей во время экскурсий и т. п.</w:t>
      </w:r>
    </w:p>
    <w:p w:rsidR="003E4E2E" w:rsidRDefault="003E4E2E" w:rsidP="003E4E2E">
      <w:pPr>
        <w:spacing w:line="26" w:lineRule="exact"/>
        <w:rPr>
          <w:rFonts w:eastAsia="Times New Roman"/>
          <w:sz w:val="28"/>
          <w:szCs w:val="28"/>
        </w:rPr>
      </w:pPr>
    </w:p>
    <w:p w:rsidR="003E4E2E" w:rsidRPr="00341369" w:rsidRDefault="003E4E2E" w:rsidP="00341369">
      <w:pPr>
        <w:tabs>
          <w:tab w:val="left" w:pos="1254"/>
        </w:tabs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 w:rsidRPr="00341369">
        <w:rPr>
          <w:rFonts w:ascii="Times New Roman" w:eastAsia="Times New Roman" w:hAnsi="Times New Roman" w:cs="Times New Roman"/>
          <w:sz w:val="28"/>
          <w:szCs w:val="28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</w:t>
      </w:r>
      <w:r w:rsidR="00DD29CA" w:rsidRPr="00341369">
        <w:rPr>
          <w:rFonts w:ascii="Times New Roman" w:eastAsia="Times New Roman" w:hAnsi="Times New Roman" w:cs="Times New Roman"/>
          <w:sz w:val="28"/>
          <w:szCs w:val="28"/>
        </w:rPr>
        <w:t>роводить их своими силами. В СП</w:t>
      </w:r>
      <w:r w:rsidRPr="0034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369">
        <w:rPr>
          <w:rFonts w:ascii="Times New Roman" w:eastAsia="Times New Roman" w:hAnsi="Times New Roman" w:cs="Times New Roman"/>
          <w:sz w:val="28"/>
          <w:szCs w:val="28"/>
        </w:rPr>
        <w:lastRenderedPageBreak/>
        <w:t>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BE1A71" w:rsidRDefault="00BE1A71" w:rsidP="00BE1A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E2E" w:rsidRDefault="003E4E2E" w:rsidP="00BE1A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D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реализации мероприятий по направлениям</w:t>
      </w:r>
    </w:p>
    <w:p w:rsidR="00341369" w:rsidRPr="00DF2D7F" w:rsidRDefault="00341369" w:rsidP="00DF2D7F">
      <w:pPr>
        <w:rPr>
          <w:sz w:val="20"/>
          <w:szCs w:val="20"/>
        </w:rPr>
      </w:pPr>
    </w:p>
    <w:p w:rsidR="000930B6" w:rsidRPr="00C626C8" w:rsidRDefault="000930B6" w:rsidP="00BE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C8">
        <w:rPr>
          <w:rFonts w:ascii="Times New Roman" w:hAnsi="Times New Roman" w:cs="Times New Roman"/>
          <w:b/>
          <w:sz w:val="28"/>
          <w:szCs w:val="28"/>
        </w:rPr>
        <w:t>Примерный план реализации мероприятий</w:t>
      </w:r>
    </w:p>
    <w:p w:rsidR="00C626C8" w:rsidRDefault="00C626C8" w:rsidP="00BE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B6" w:rsidRPr="00BE1A71" w:rsidRDefault="00BE1A71" w:rsidP="00BE1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«Создание условий для дальнейшего развития  СП»</w:t>
      </w:r>
    </w:p>
    <w:p w:rsidR="00BE1A71" w:rsidRPr="00BE1A71" w:rsidRDefault="00BE1A71" w:rsidP="00BE1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43"/>
        <w:gridCol w:w="1905"/>
        <w:gridCol w:w="2388"/>
      </w:tblGrid>
      <w:tr w:rsidR="00BE1A71" w:rsidRPr="00BE1A71" w:rsidTr="00BE1A71"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1A71" w:rsidRPr="00BE1A71" w:rsidTr="00BE1A71"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Обновление развивающей предметно – пространственной среды в группах.</w:t>
            </w: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 инвентаря в достаточном количестве.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B6" w:rsidRPr="00BE1A71" w:rsidRDefault="0027733A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930B6" w:rsidRPr="00BE1A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Зав.по АХЧ</w:t>
            </w:r>
          </w:p>
        </w:tc>
      </w:tr>
      <w:tr w:rsidR="00BE1A71" w:rsidRPr="00BE1A71" w:rsidTr="00BE1A71"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Продолжение работы  по внедрению новых форм дошкольного образования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930B6" w:rsidRPr="00BE1A71" w:rsidRDefault="00BE1A71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30B6"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1A71" w:rsidRPr="00BE1A71" w:rsidTr="00BE1A71"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930B6" w:rsidRPr="00BE1A71" w:rsidRDefault="00BE1A71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1A71" w:rsidRPr="00BE1A71" w:rsidTr="00BE1A71"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Обеспечение кадрами в соответствии со штатным расписанием в полном объеме</w:t>
            </w:r>
          </w:p>
        </w:tc>
        <w:tc>
          <w:tcPr>
            <w:tcW w:w="0" w:type="auto"/>
          </w:tcPr>
          <w:p w:rsidR="000930B6" w:rsidRPr="00BE1A71" w:rsidRDefault="000930B6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930B6" w:rsidRPr="00BE1A71" w:rsidRDefault="00BE1A71" w:rsidP="00BE1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0930B6" w:rsidRDefault="000930B6" w:rsidP="000930B6">
      <w:pPr>
        <w:spacing w:line="200" w:lineRule="exact"/>
        <w:rPr>
          <w:sz w:val="20"/>
          <w:szCs w:val="20"/>
        </w:rPr>
      </w:pPr>
    </w:p>
    <w:p w:rsidR="000930B6" w:rsidRPr="00BE1A71" w:rsidRDefault="00BE1A71" w:rsidP="00BE1A71">
      <w:pPr>
        <w:spacing w:line="232" w:lineRule="auto"/>
        <w:ind w:left="260" w:right="2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«Повышение профессиональной компетентности педагогов»</w:t>
      </w:r>
    </w:p>
    <w:tbl>
      <w:tblPr>
        <w:tblStyle w:val="a3"/>
        <w:tblW w:w="0" w:type="auto"/>
        <w:tblLook w:val="04A0"/>
      </w:tblPr>
      <w:tblGrid>
        <w:gridCol w:w="5763"/>
        <w:gridCol w:w="1796"/>
        <w:gridCol w:w="2277"/>
      </w:tblGrid>
      <w:tr w:rsidR="001F51B0" w:rsidRPr="00BE1A71" w:rsidTr="00922845"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51B0" w:rsidRPr="00BE1A71" w:rsidTr="00922845"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BE1A71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1F51B0" w:rsidRPr="00BE1A71" w:rsidTr="00922845">
        <w:tc>
          <w:tcPr>
            <w:tcW w:w="0" w:type="auto"/>
          </w:tcPr>
          <w:p w:rsidR="00BE1A71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BE1A71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педагогического опыта</w:t>
            </w:r>
            <w:r w:rsidR="00BE1A71" w:rsidRPr="00BE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E1A71" w:rsidRPr="00BE1A71" w:rsidRDefault="00BE1A71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F51B0" w:rsidRPr="00BE1A71" w:rsidTr="00922845">
        <w:tc>
          <w:tcPr>
            <w:tcW w:w="0" w:type="auto"/>
          </w:tcPr>
          <w:p w:rsidR="00BE1A71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творческого подхода к использованию программ и технологий, к разработке занятий, дидактических игр.</w:t>
            </w:r>
          </w:p>
        </w:tc>
        <w:tc>
          <w:tcPr>
            <w:tcW w:w="0" w:type="auto"/>
          </w:tcPr>
          <w:p w:rsidR="00BE1A71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022EC3" w:rsidRPr="00BE1A71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адаптация  методик по дошкольному воспитанию</w:t>
            </w:r>
          </w:p>
        </w:tc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22EC3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022EC3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педагог в выставках, семинарах, конференциях, смотрах-конкурсах и в работе творческих групп</w:t>
            </w:r>
          </w:p>
        </w:tc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022EC3" w:rsidRPr="00BE1A71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22EC3" w:rsidRPr="00BE1A71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022EC3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работе инновационных и экспериментальных площадках различного уровня</w:t>
            </w:r>
          </w:p>
        </w:tc>
        <w:tc>
          <w:tcPr>
            <w:tcW w:w="0" w:type="auto"/>
          </w:tcPr>
          <w:p w:rsidR="00022EC3" w:rsidRDefault="00022EC3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022EC3" w:rsidRPr="00BE1A71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22EC3" w:rsidRPr="00BE1A71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022EC3" w:rsidRPr="00BE1A71" w:rsidRDefault="00022EC3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1F51B0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критериев оценки эффективности работы педагогов </w:t>
            </w:r>
          </w:p>
          <w:p w:rsidR="00022EC3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(стимулирующая часть)</w:t>
            </w:r>
          </w:p>
        </w:tc>
        <w:tc>
          <w:tcPr>
            <w:tcW w:w="0" w:type="auto"/>
          </w:tcPr>
          <w:p w:rsidR="00022EC3" w:rsidRDefault="0027733A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F51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022EC3" w:rsidRPr="00BE1A71" w:rsidRDefault="001F51B0" w:rsidP="0002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</w:tbl>
    <w:p w:rsidR="000930B6" w:rsidRDefault="000930B6" w:rsidP="003E4E2E">
      <w:pPr>
        <w:spacing w:line="232" w:lineRule="auto"/>
        <w:ind w:left="260" w:right="20" w:firstLine="71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930B6" w:rsidRDefault="001F51B0" w:rsidP="003E4E2E">
      <w:pPr>
        <w:spacing w:line="232" w:lineRule="auto"/>
        <w:ind w:left="260" w:right="2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1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 Повышение качества дошкольного образования»</w:t>
      </w:r>
    </w:p>
    <w:tbl>
      <w:tblPr>
        <w:tblStyle w:val="a3"/>
        <w:tblW w:w="0" w:type="auto"/>
        <w:tblLook w:val="04A0"/>
      </w:tblPr>
      <w:tblGrid>
        <w:gridCol w:w="5061"/>
        <w:gridCol w:w="2485"/>
        <w:gridCol w:w="2290"/>
      </w:tblGrid>
      <w:tr w:rsidR="001F51B0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51B0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уровня физического развития воспитанников,  готовности воспитанников к обучению в школе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1F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планом</w:t>
            </w:r>
          </w:p>
        </w:tc>
        <w:tc>
          <w:tcPr>
            <w:tcW w:w="0" w:type="auto"/>
          </w:tcPr>
          <w:p w:rsidR="001F51B0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 инновационных технологий в образовательный процесс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F51B0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дополнительных образовательных услуг 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51B0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F51B0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конкурсах, фестивалях, соревнований различного уровня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51B0" w:rsidRPr="00BE1A71" w:rsidRDefault="001F51B0" w:rsidP="001F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1F51B0" w:rsidRPr="00BE1A71" w:rsidRDefault="001F51B0" w:rsidP="001F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1F51B0" w:rsidRDefault="001F51B0" w:rsidP="003E4E2E">
      <w:pPr>
        <w:spacing w:line="232" w:lineRule="auto"/>
        <w:ind w:left="260" w:right="2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1B0" w:rsidRDefault="001F51B0" w:rsidP="001F51B0">
      <w:pPr>
        <w:spacing w:line="232" w:lineRule="auto"/>
        <w:ind w:left="260" w:right="2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«Осуществление целостного подхода к оздоровлению и укреплению здоровья воспитанников»</w:t>
      </w:r>
    </w:p>
    <w:tbl>
      <w:tblPr>
        <w:tblStyle w:val="a3"/>
        <w:tblW w:w="0" w:type="auto"/>
        <w:tblLook w:val="04A0"/>
      </w:tblPr>
      <w:tblGrid>
        <w:gridCol w:w="5349"/>
        <w:gridCol w:w="2167"/>
        <w:gridCol w:w="2320"/>
      </w:tblGrid>
      <w:tr w:rsidR="00922845" w:rsidRPr="00BE1A71" w:rsidTr="00922845"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2845" w:rsidRPr="00BE1A71" w:rsidTr="00922845"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новых здоровьесберегающих технологий во всех образовательных областях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51B0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22845" w:rsidRPr="00BE1A71" w:rsidTr="00922845"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диспансеризации детей, посещающих СП</w:t>
            </w:r>
          </w:p>
        </w:tc>
        <w:tc>
          <w:tcPr>
            <w:tcW w:w="0" w:type="auto"/>
          </w:tcPr>
          <w:p w:rsidR="001F51B0" w:rsidRPr="00BE1A71" w:rsidRDefault="001F51B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</w:tr>
      <w:tr w:rsidR="00922845" w:rsidRPr="00BE1A71" w:rsidTr="00922845"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анализа состояния здоровья детей</w:t>
            </w:r>
            <w:r w:rsidR="001F5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1B0" w:rsidRPr="00BE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</w:tr>
      <w:tr w:rsidR="00922845" w:rsidRPr="00BE1A71" w:rsidTr="00922845">
        <w:tc>
          <w:tcPr>
            <w:tcW w:w="0" w:type="auto"/>
          </w:tcPr>
          <w:p w:rsidR="001F51B0" w:rsidRPr="00BE1A71" w:rsidRDefault="009C1AF0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08614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прививок и осмотров</w:t>
            </w:r>
          </w:p>
        </w:tc>
        <w:tc>
          <w:tcPr>
            <w:tcW w:w="0" w:type="auto"/>
          </w:tcPr>
          <w:p w:rsidR="001F51B0" w:rsidRPr="00BE1A71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0" w:type="auto"/>
          </w:tcPr>
          <w:p w:rsidR="001F51B0" w:rsidRPr="00BE1A71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</w:tr>
      <w:tr w:rsidR="00922845" w:rsidRPr="00BE1A71" w:rsidTr="00922845">
        <w:tc>
          <w:tcPr>
            <w:tcW w:w="0" w:type="auto"/>
          </w:tcPr>
          <w:p w:rsidR="00086148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общей и мелкой моторики:</w:t>
            </w:r>
          </w:p>
          <w:p w:rsidR="00086148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сна,</w:t>
            </w:r>
          </w:p>
          <w:p w:rsidR="00086148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глаз,</w:t>
            </w:r>
          </w:p>
          <w:p w:rsidR="00086148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</w:t>
            </w:r>
          </w:p>
          <w:p w:rsidR="00086148" w:rsidRDefault="00086148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физ.минутка,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</w:t>
            </w:r>
          </w:p>
          <w:p w:rsidR="00086148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 двигательной потребности детей.</w:t>
            </w:r>
          </w:p>
        </w:tc>
        <w:tc>
          <w:tcPr>
            <w:tcW w:w="0" w:type="auto"/>
          </w:tcPr>
          <w:p w:rsidR="00086148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86148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1F51B0" w:rsidRDefault="001F51B0" w:rsidP="001F51B0">
      <w:pPr>
        <w:spacing w:line="232" w:lineRule="auto"/>
        <w:ind w:left="260" w:right="2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845" w:rsidRDefault="00922845" w:rsidP="001F51B0">
      <w:pPr>
        <w:spacing w:line="232" w:lineRule="auto"/>
        <w:ind w:left="260" w:right="2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2845" w:rsidRPr="00794065" w:rsidRDefault="00922845" w:rsidP="00922845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«Осуществление тесного взаимодействия с родителями</w:t>
      </w:r>
    </w:p>
    <w:p w:rsidR="00922845" w:rsidRDefault="00922845" w:rsidP="00922845">
      <w:pPr>
        <w:spacing w:after="0" w:line="241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воспитанников, вовлечение семьи в образовательный процесс для повышения психолого-педагогической культуры, компетентности и участия семьи в жизни СП,</w:t>
      </w:r>
      <w:r w:rsidRPr="00341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преемственности СП и школы для подготовки и успешной адаптации детей к обучению в школе»</w:t>
      </w:r>
    </w:p>
    <w:p w:rsidR="00B5167B" w:rsidRDefault="00B5167B" w:rsidP="00922845">
      <w:pPr>
        <w:spacing w:after="0" w:line="241" w:lineRule="auto"/>
        <w:ind w:right="-28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718"/>
        <w:gridCol w:w="1816"/>
        <w:gridCol w:w="2302"/>
      </w:tblGrid>
      <w:tr w:rsidR="00922845" w:rsidRPr="00BE1A71" w:rsidTr="00922845"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2845" w:rsidRPr="00BE1A71" w:rsidTr="00922845">
        <w:tc>
          <w:tcPr>
            <w:tcW w:w="0" w:type="auto"/>
          </w:tcPr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родителями: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досуги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фестивали, соревнования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клубы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22845" w:rsidRPr="00BE1A71" w:rsidTr="00922845"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 акциях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A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22845" w:rsidRPr="00BE1A71" w:rsidTr="00922845"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специалистов родителям  по вопросам  воспитания,  развития и подготовки к школе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22845" w:rsidRPr="00BE1A71" w:rsidTr="00922845"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совместно с родителями и школой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22845" w:rsidRPr="00BE1A71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22845" w:rsidRPr="00BE1A71" w:rsidTr="00922845">
        <w:tc>
          <w:tcPr>
            <w:tcW w:w="0" w:type="auto"/>
          </w:tcPr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встреч со школой по обмену опытом</w:t>
            </w:r>
          </w:p>
        </w:tc>
        <w:tc>
          <w:tcPr>
            <w:tcW w:w="0" w:type="auto"/>
          </w:tcPr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22845" w:rsidRDefault="00922845" w:rsidP="0092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922845" w:rsidRPr="001F51B0" w:rsidRDefault="00922845" w:rsidP="001F51B0">
      <w:pPr>
        <w:spacing w:line="232" w:lineRule="auto"/>
        <w:ind w:left="260" w:right="2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E2E" w:rsidRDefault="003E4E2E" w:rsidP="00C626C8">
      <w:pPr>
        <w:spacing w:line="232" w:lineRule="auto"/>
        <w:ind w:left="260" w:right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Показатели, характеризующие результаты, связанные с развитием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54"/>
        </w:tabs>
        <w:spacing w:after="0"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детей; достаточный уровень сформированности у детей основ культуры и здоровья;</w:t>
      </w:r>
    </w:p>
    <w:p w:rsidR="003E4E2E" w:rsidRDefault="003E4E2E" w:rsidP="003E4E2E">
      <w:pPr>
        <w:numPr>
          <w:ilvl w:val="1"/>
          <w:numId w:val="33"/>
        </w:numPr>
        <w:tabs>
          <w:tab w:val="left" w:pos="1254"/>
        </w:tabs>
        <w:spacing w:after="0"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у детей навыков самостоятельного обслуживания, первоначальных трудовых действий;</w:t>
      </w:r>
    </w:p>
    <w:p w:rsidR="003E4E2E" w:rsidRDefault="003E4E2E" w:rsidP="003E4E2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3E4E2E" w:rsidRDefault="003E4E2E" w:rsidP="003E4E2E">
      <w:pPr>
        <w:numPr>
          <w:ilvl w:val="1"/>
          <w:numId w:val="33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успешное освоен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ие образовательной программы СП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60"/>
        </w:tabs>
        <w:spacing w:after="0" w:line="238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достаточный уровень самостоятельности, инициативы и активности;</w:t>
      </w:r>
    </w:p>
    <w:p w:rsidR="003E4E2E" w:rsidRDefault="003E4E2E" w:rsidP="003E4E2E">
      <w:pPr>
        <w:numPr>
          <w:ilvl w:val="1"/>
          <w:numId w:val="33"/>
        </w:numPr>
        <w:tabs>
          <w:tab w:val="left" w:pos="1260"/>
        </w:tabs>
        <w:spacing w:after="0" w:line="238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готовность детей к успешному обучению</w:t>
      </w:r>
    </w:p>
    <w:p w:rsidR="003E4E2E" w:rsidRDefault="003E4E2E" w:rsidP="003E4E2E">
      <w:pPr>
        <w:numPr>
          <w:ilvl w:val="0"/>
          <w:numId w:val="33"/>
        </w:numPr>
        <w:tabs>
          <w:tab w:val="left" w:pos="460"/>
        </w:tabs>
        <w:spacing w:after="0" w:line="240" w:lineRule="auto"/>
        <w:ind w:left="460" w:hanging="2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60"/>
        </w:tabs>
        <w:spacing w:after="0" w:line="238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эмоционального состояния детей;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позитивное отношение к миру, сверстникам, взрослым;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54"/>
        </w:tabs>
        <w:spacing w:after="0"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развитое воображение, способность находить оригинальное решение проблем;</w:t>
      </w:r>
    </w:p>
    <w:p w:rsidR="003E4E2E" w:rsidRPr="00C626C8" w:rsidRDefault="003E4E2E" w:rsidP="00C626C8">
      <w:pPr>
        <w:numPr>
          <w:ilvl w:val="1"/>
          <w:numId w:val="33"/>
        </w:numPr>
        <w:tabs>
          <w:tab w:val="left" w:pos="1260"/>
        </w:tabs>
        <w:spacing w:after="0" w:line="238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детей в творческое самовыражение;</w:t>
      </w:r>
    </w:p>
    <w:p w:rsidR="003E4E2E" w:rsidRDefault="003E4E2E" w:rsidP="003E4E2E">
      <w:pPr>
        <w:numPr>
          <w:ilvl w:val="1"/>
          <w:numId w:val="33"/>
        </w:numPr>
        <w:tabs>
          <w:tab w:val="left" w:pos="1254"/>
        </w:tabs>
        <w:spacing w:after="0"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детей к самостоятельному выбору деятельности, партнеров, форм и способов действия.</w:t>
      </w:r>
    </w:p>
    <w:p w:rsidR="003E4E2E" w:rsidRDefault="003E4E2E" w:rsidP="003E4E2E">
      <w:pPr>
        <w:spacing w:line="344" w:lineRule="exact"/>
        <w:rPr>
          <w:sz w:val="20"/>
          <w:szCs w:val="20"/>
        </w:rPr>
      </w:pPr>
    </w:p>
    <w:p w:rsidR="003E4E2E" w:rsidRDefault="003E4E2E" w:rsidP="00C626C8">
      <w:pPr>
        <w:spacing w:after="0" w:line="240" w:lineRule="auto"/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Показатели, характеризующие результаты, связанные с деятельностью </w:t>
      </w:r>
      <w:r w:rsidR="001D0EB9">
        <w:rPr>
          <w:rFonts w:ascii="Times New Roman" w:eastAsia="Times New Roman" w:hAnsi="Times New Roman" w:cs="Times New Roman"/>
          <w:b/>
          <w:bCs/>
          <w:sz w:val="28"/>
          <w:szCs w:val="28"/>
        </w:rPr>
        <w:t>СП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процесса, повышение квалификации педагогов,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модели развивающей среды и игрового пространства;</w:t>
      </w:r>
    </w:p>
    <w:p w:rsidR="003E4E2E" w:rsidRDefault="003E4E2E" w:rsidP="00B5167B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педагогов в рамках овладения развивающими технологиями;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4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педагогической грамотности родителей в области организации детской деятельности;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информационного банка игр и развивающих технологий;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общественно-государственных органов управления;</w:t>
      </w:r>
    </w:p>
    <w:p w:rsidR="003E4E2E" w:rsidRDefault="003E4E2E" w:rsidP="00B5167B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качества образовательных услуг базовым требованиям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E2E" w:rsidRDefault="003E4E2E" w:rsidP="00B5167B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E4E2E" w:rsidRPr="00B5167B" w:rsidRDefault="003E4E2E" w:rsidP="00C626C8">
      <w:pPr>
        <w:spacing w:after="0" w:line="240" w:lineRule="auto"/>
        <w:jc w:val="center"/>
        <w:rPr>
          <w:rFonts w:ascii="Symbol" w:eastAsia="Symbol" w:hAnsi="Symbol" w:cs="Symbol"/>
          <w:b/>
          <w:sz w:val="28"/>
          <w:szCs w:val="28"/>
        </w:rPr>
      </w:pPr>
      <w:r w:rsidRPr="00B5167B"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Результаты успешности:</w:t>
      </w:r>
    </w:p>
    <w:p w:rsidR="003E4E2E" w:rsidRPr="00C626C8" w:rsidRDefault="001D0EB9" w:rsidP="00B5167B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СП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в конкурсах различного уровня;</w:t>
      </w:r>
    </w:p>
    <w:p w:rsidR="003E4E2E" w:rsidRPr="00C626C8" w:rsidRDefault="003E4E2E" w:rsidP="00B5167B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количества участников, лауреатов и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конкурсов и фестивалей;</w:t>
      </w:r>
    </w:p>
    <w:p w:rsidR="003E4E2E" w:rsidRPr="00C626C8" w:rsidRDefault="003E4E2E" w:rsidP="005C43D5">
      <w:pPr>
        <w:numPr>
          <w:ilvl w:val="0"/>
          <w:numId w:val="34"/>
        </w:numPr>
        <w:tabs>
          <w:tab w:val="left" w:pos="1254"/>
        </w:tabs>
        <w:spacing w:after="0" w:line="240" w:lineRule="auto"/>
        <w:ind w:left="260" w:right="40" w:firstLine="711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количества педагогов, представляющих опыт на семинарах, конференциях, публикациях, в СМИ;</w:t>
      </w:r>
      <w:r w:rsidR="005C43D5" w:rsidRPr="00C626C8">
        <w:rPr>
          <w:rFonts w:ascii="Symbol" w:eastAsia="Symbol" w:hAnsi="Symbol" w:cs="Symbol"/>
          <w:sz w:val="28"/>
          <w:szCs w:val="28"/>
        </w:rPr>
        <w:tab/>
      </w:r>
    </w:p>
    <w:p w:rsidR="003E4E2E" w:rsidRPr="00C626C8" w:rsidRDefault="003E4E2E" w:rsidP="005C43D5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числа педагогов, разработавших методические пособия;</w:t>
      </w:r>
    </w:p>
    <w:p w:rsidR="003E4E2E" w:rsidRDefault="003E4E2E" w:rsidP="005C43D5">
      <w:pPr>
        <w:numPr>
          <w:ilvl w:val="0"/>
          <w:numId w:val="34"/>
        </w:numPr>
        <w:tabs>
          <w:tab w:val="left" w:pos="1260"/>
        </w:tabs>
        <w:spacing w:after="0" w:line="240" w:lineRule="auto"/>
        <w:ind w:left="1260" w:hanging="28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детей и педагогов на успех.</w:t>
      </w:r>
    </w:p>
    <w:p w:rsidR="00B5167B" w:rsidRDefault="00B5167B" w:rsidP="00C626C8">
      <w:pPr>
        <w:spacing w:line="240" w:lineRule="auto"/>
        <w:ind w:right="-239"/>
        <w:jc w:val="center"/>
        <w:rPr>
          <w:sz w:val="20"/>
          <w:szCs w:val="20"/>
        </w:rPr>
      </w:pPr>
    </w:p>
    <w:p w:rsidR="003E4E2E" w:rsidRDefault="003E4E2E" w:rsidP="00C626C8">
      <w:pPr>
        <w:spacing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Этапы реализации Программы развития </w:t>
      </w:r>
      <w:r w:rsidR="00B5167B">
        <w:rPr>
          <w:rFonts w:ascii="Times New Roman" w:eastAsia="Times New Roman" w:hAnsi="Times New Roman" w:cs="Times New Roman"/>
          <w:b/>
          <w:bCs/>
          <w:sz w:val="27"/>
          <w:szCs w:val="27"/>
        </w:rPr>
        <w:t>СП «Детский сад Планета детств» ГБОУ СОШ № 7 города Похвистнево.</w:t>
      </w:r>
    </w:p>
    <w:p w:rsidR="00B5167B" w:rsidRDefault="0027733A" w:rsidP="005C43D5">
      <w:pPr>
        <w:spacing w:line="240" w:lineRule="auto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C626C8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о создании Программы развития на основе анализа деятельности СП.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 Программы развития на педагогическом совете.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Программы развития.</w:t>
      </w:r>
    </w:p>
    <w:p w:rsidR="00C05320" w:rsidRDefault="00C05320" w:rsidP="005C43D5">
      <w:pPr>
        <w:spacing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педагогического коллектива в условиях ФГОС ДО.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Внесение изменений в локальные  акты, формирование творческих групп педагогов.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родительской общественностью.</w:t>
      </w:r>
    </w:p>
    <w:p w:rsidR="00C05320" w:rsidRDefault="00C05320" w:rsidP="005C43D5">
      <w:pPr>
        <w:spacing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пед.советов, семинаров, фестиваля, конференций.</w:t>
      </w:r>
    </w:p>
    <w:p w:rsidR="0027733A" w:rsidRDefault="0027733A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необходимых ресурсов для основного этапа реализации программы.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творческих групп по реализации направлений программы (проекты).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проектных группах и согласование текущих мероприятий по реализации программы.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контроля, проведение анализа.</w:t>
      </w:r>
    </w:p>
    <w:p w:rsidR="00C05320" w:rsidRDefault="00C05320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внешнего взаимодействия </w:t>
      </w:r>
      <w:r w:rsidR="005C43D5">
        <w:rPr>
          <w:rFonts w:ascii="Times New Roman" w:hAnsi="Times New Roman" w:cs="Times New Roman"/>
          <w:sz w:val="28"/>
          <w:szCs w:val="28"/>
        </w:rPr>
        <w:t>СП с социальными партнерами, организациями  местного самоуправления, общественностью, образовательными организациями с целью оптимизации образовательного процесса.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Корректировка задач развития, делегирование полномочий ответственным за реализацию направлений программы.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образовательных технологий адекватных целям и задачам программы. 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Целенаправленное повышение квалификации педагогов.</w:t>
      </w:r>
    </w:p>
    <w:p w:rsidR="005C43D5" w:rsidRDefault="005C43D5" w:rsidP="005C43D5">
      <w:pPr>
        <w:spacing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многовариантной сети услуг дополнительного образования.</w:t>
      </w:r>
    </w:p>
    <w:p w:rsidR="00C05320" w:rsidRPr="005C43D5" w:rsidRDefault="0027733A" w:rsidP="005C43D5">
      <w:pPr>
        <w:spacing w:line="240" w:lineRule="auto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комплексного анализа образовательных услуг СП.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анализа, соотнесение результатов с поставленными целями, анализ результативности.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потенциала дальнейшего развития.</w:t>
      </w:r>
    </w:p>
    <w:p w:rsidR="005C43D5" w:rsidRDefault="005C43D5" w:rsidP="00C626C8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реализации программы.</w:t>
      </w:r>
    </w:p>
    <w:p w:rsidR="003E4E2E" w:rsidRDefault="005C43D5" w:rsidP="005C43D5">
      <w:pPr>
        <w:spacing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новых стратегических задач развития образовательной системы СП.</w:t>
      </w:r>
    </w:p>
    <w:p w:rsidR="005C43D5" w:rsidRPr="005C43D5" w:rsidRDefault="005C43D5" w:rsidP="005C43D5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</w:p>
    <w:p w:rsidR="003E4E2E" w:rsidRPr="005C43D5" w:rsidRDefault="005C43D5" w:rsidP="00C6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программой</w:t>
      </w:r>
    </w:p>
    <w:p w:rsidR="003E4E2E" w:rsidRDefault="003E4E2E" w:rsidP="005C43D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Заказчиком и координатором Программы я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вляется Педагогический совет СП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E2E" w:rsidRDefault="003E4E2E" w:rsidP="005C43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– коо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рдинатор, в лице руководителя СП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4E2E" w:rsidRDefault="003E4E2E" w:rsidP="005C43D5">
      <w:pPr>
        <w:tabs>
          <w:tab w:val="left" w:pos="1254"/>
        </w:tabs>
        <w:spacing w:after="0" w:line="240" w:lineRule="auto"/>
        <w:ind w:right="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в пределах своих полномочий нормативные правовые акты, необходимые для реализации Программы;</w:t>
      </w:r>
    </w:p>
    <w:p w:rsidR="003E4E2E" w:rsidRDefault="003E4E2E" w:rsidP="005C43D5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перечень целевых показателей для контроля хода реализации Программы;</w:t>
      </w:r>
    </w:p>
    <w:p w:rsidR="003E4E2E" w:rsidRPr="005C43D5" w:rsidRDefault="003E4E2E" w:rsidP="005C43D5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своевременную и качественную подготовку</w:t>
      </w:r>
      <w:r w:rsidR="005C43D5">
        <w:rPr>
          <w:rFonts w:ascii="Symbol" w:eastAsia="Symbol" w:hAnsi="Symbol" w:cs="Symbol"/>
          <w:sz w:val="28"/>
          <w:szCs w:val="28"/>
        </w:rPr>
        <w:t></w:t>
      </w:r>
      <w:r w:rsidR="005C43D5">
        <w:rPr>
          <w:rFonts w:ascii="Times New Roman" w:eastAsia="Symbol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 Программы, обеспечивает эффективное использование средств, выделяемых на ее реализацию;</w:t>
      </w:r>
    </w:p>
    <w:p w:rsidR="003E4E2E" w:rsidRDefault="003E4E2E" w:rsidP="005C43D5">
      <w:pPr>
        <w:tabs>
          <w:tab w:val="left" w:pos="1254"/>
        </w:tabs>
        <w:spacing w:after="0" w:line="240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информационное сопровождение в целях управления реализацией Программы и контроля хода программных мероприятий;</w:t>
      </w:r>
    </w:p>
    <w:p w:rsidR="003E4E2E" w:rsidRPr="005C43D5" w:rsidRDefault="003E4E2E" w:rsidP="005C43D5">
      <w:pPr>
        <w:tabs>
          <w:tab w:val="left" w:pos="126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3D5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деятельности исполнителей по подготовке и реал</w:t>
      </w:r>
      <w:r w:rsidR="005C43D5">
        <w:rPr>
          <w:rFonts w:ascii="Times New Roman" w:eastAsia="Times New Roman" w:hAnsi="Times New Roman" w:cs="Times New Roman"/>
          <w:sz w:val="28"/>
          <w:szCs w:val="28"/>
        </w:rPr>
        <w:t>изации программных мероприятий;</w:t>
      </w:r>
    </w:p>
    <w:p w:rsidR="003E4E2E" w:rsidRDefault="003E4E2E" w:rsidP="005C43D5">
      <w:pPr>
        <w:tabs>
          <w:tab w:val="left" w:pos="126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1D0EB9">
        <w:rPr>
          <w:rFonts w:ascii="Times New Roman" w:eastAsia="Times New Roman" w:hAnsi="Times New Roman" w:cs="Times New Roman"/>
          <w:sz w:val="28"/>
          <w:szCs w:val="28"/>
        </w:rPr>
        <w:t>утверждает механизм управления Программой</w:t>
      </w:r>
      <w:r w:rsidRPr="001D0EB9">
        <w:rPr>
          <w:rFonts w:ascii="Symbol" w:eastAsia="Symbol" w:hAnsi="Symbol" w:cs="Symbol"/>
          <w:sz w:val="28"/>
          <w:szCs w:val="28"/>
        </w:rPr>
        <w:t></w:t>
      </w:r>
    </w:p>
    <w:p w:rsidR="003E4E2E" w:rsidRDefault="003E4E2E" w:rsidP="005C43D5">
      <w:pPr>
        <w:spacing w:after="0" w:line="240" w:lineRule="auto"/>
        <w:jc w:val="both"/>
        <w:rPr>
          <w:sz w:val="20"/>
          <w:szCs w:val="20"/>
        </w:rPr>
      </w:pPr>
    </w:p>
    <w:p w:rsidR="003E4E2E" w:rsidRDefault="003E4E2E" w:rsidP="005C43D5">
      <w:pPr>
        <w:spacing w:after="0" w:line="240" w:lineRule="auto"/>
        <w:jc w:val="both"/>
        <w:rPr>
          <w:sz w:val="20"/>
          <w:szCs w:val="20"/>
        </w:rPr>
      </w:pPr>
    </w:p>
    <w:p w:rsidR="003E4E2E" w:rsidRDefault="003E4E2E" w:rsidP="005C43D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текущего управления реализацией Программы создаются тв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 xml:space="preserve">орческие группы из педагогов СП по разработке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развития.</w:t>
      </w:r>
    </w:p>
    <w:p w:rsidR="003E4E2E" w:rsidRDefault="003E4E2E" w:rsidP="005C43D5">
      <w:pPr>
        <w:spacing w:after="0" w:line="240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творческих групп в ходе реализации Программы являются:</w:t>
      </w:r>
    </w:p>
    <w:p w:rsidR="003E4E2E" w:rsidRDefault="003E4E2E" w:rsidP="005C43D5">
      <w:pPr>
        <w:tabs>
          <w:tab w:val="left" w:pos="1254"/>
        </w:tabs>
        <w:spacing w:after="0" w:line="226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направлениям работы, по формированию перечня программных мероприятий на каждый год;</w:t>
      </w:r>
    </w:p>
    <w:p w:rsidR="003E4E2E" w:rsidRDefault="003E4E2E" w:rsidP="005C43D5">
      <w:pPr>
        <w:tabs>
          <w:tab w:val="left" w:pos="1254"/>
        </w:tabs>
        <w:spacing w:after="0" w:line="226" w:lineRule="auto"/>
        <w:ind w:right="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вопросам реализации Программы для рассмотрения на Педагогическом сове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4E2E" w:rsidRDefault="003E4E2E" w:rsidP="005C43D5">
      <w:pPr>
        <w:tabs>
          <w:tab w:val="left" w:pos="1254"/>
        </w:tabs>
        <w:spacing w:after="0" w:line="228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содержательных и организационных проблем в ходе реализации Программы и разработка предложений по их решению.</w:t>
      </w:r>
    </w:p>
    <w:p w:rsidR="003E4E2E" w:rsidRDefault="003E4E2E" w:rsidP="005C43D5">
      <w:pPr>
        <w:tabs>
          <w:tab w:val="left" w:pos="1254"/>
        </w:tabs>
        <w:spacing w:after="0" w:line="226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апробация предложений по механизмам и схемам финансового обеспечения реализации Программы;</w:t>
      </w:r>
    </w:p>
    <w:p w:rsidR="003E4E2E" w:rsidRDefault="003E4E2E" w:rsidP="003E4E2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4E2E" w:rsidRDefault="001D0EB9" w:rsidP="005C43D5">
      <w:pPr>
        <w:tabs>
          <w:tab w:val="left" w:pos="1254"/>
        </w:tabs>
        <w:spacing w:after="0" w:line="226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анализа </w:t>
      </w:r>
      <w:r w:rsidR="003E4E2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реализации программных мероприятий по каждому направлению работы;</w:t>
      </w:r>
    </w:p>
    <w:p w:rsidR="003E4E2E" w:rsidRPr="005C43D5" w:rsidRDefault="003E4E2E" w:rsidP="005C43D5">
      <w:pPr>
        <w:tabs>
          <w:tab w:val="left" w:pos="1260"/>
        </w:tabs>
        <w:spacing w:after="0" w:line="238" w:lineRule="auto"/>
        <w:rPr>
          <w:rFonts w:eastAsia="Times New Roman"/>
          <w:sz w:val="28"/>
          <w:szCs w:val="28"/>
        </w:rPr>
      </w:pPr>
      <w:r w:rsidRPr="005C43D5">
        <w:rPr>
          <w:rFonts w:ascii="Times New Roman" w:eastAsia="Times New Roman" w:hAnsi="Times New Roman" w:cs="Times New Roman"/>
          <w:sz w:val="28"/>
          <w:szCs w:val="28"/>
        </w:rPr>
        <w:t>принятие решения об участии в презентациях, конкурсах</w:t>
      </w:r>
      <w:r w:rsidR="001D0EB9" w:rsidRPr="005C4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E2E" w:rsidRDefault="003E4E2E" w:rsidP="005C43D5">
      <w:pPr>
        <w:tabs>
          <w:tab w:val="left" w:pos="1254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размещения в электронном виде на сайте информации о 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о  Программе развития.</w:t>
      </w:r>
    </w:p>
    <w:p w:rsidR="003E4E2E" w:rsidRPr="005C43D5" w:rsidRDefault="003E4E2E" w:rsidP="005C43D5">
      <w:pPr>
        <w:spacing w:line="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3E4E2E" w:rsidRPr="005C43D5" w:rsidRDefault="003E4E2E" w:rsidP="005C43D5">
      <w:pPr>
        <w:jc w:val="both"/>
        <w:rPr>
          <w:rFonts w:ascii="Symbol" w:eastAsia="Symbol" w:hAnsi="Symbol" w:cs="Symbol"/>
          <w:b/>
          <w:sz w:val="28"/>
          <w:szCs w:val="28"/>
        </w:rPr>
      </w:pPr>
      <w:r w:rsidRPr="005C43D5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="001D0EB9" w:rsidRPr="005C4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3D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D0EB9" w:rsidRPr="005C4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3D5">
        <w:rPr>
          <w:rFonts w:ascii="Times New Roman" w:eastAsia="Times New Roman" w:hAnsi="Times New Roman" w:cs="Times New Roman"/>
          <w:b/>
          <w:sz w:val="28"/>
          <w:szCs w:val="28"/>
        </w:rPr>
        <w:t>корректировка</w:t>
      </w:r>
      <w:r w:rsidR="001D0EB9" w:rsidRPr="005C4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3D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1D0EB9" w:rsidRPr="005C4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43D5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</w:t>
      </w:r>
      <w:r w:rsidR="005C43D5">
        <w:rPr>
          <w:rFonts w:ascii="Symbol" w:eastAsia="Symbol" w:hAnsi="Symbol" w:cs="Symbol"/>
          <w:b/>
          <w:sz w:val="28"/>
          <w:szCs w:val="28"/>
        </w:rPr>
        <w:t></w:t>
      </w:r>
      <w:r w:rsidR="005C43D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едагогическим советом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реализацией Програм</w:t>
      </w:r>
      <w:r w:rsidR="001D0EB9">
        <w:rPr>
          <w:rFonts w:ascii="Times New Roman" w:eastAsia="Times New Roman" w:hAnsi="Times New Roman" w:cs="Times New Roman"/>
          <w:sz w:val="28"/>
          <w:szCs w:val="28"/>
        </w:rPr>
        <w:t>мы осуществляется руководителем СП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E2E" w:rsidRPr="005C43D5" w:rsidRDefault="005C43D5" w:rsidP="00C626C8">
      <w:pPr>
        <w:tabs>
          <w:tab w:val="left" w:pos="6675"/>
        </w:tabs>
        <w:spacing w:line="322" w:lineRule="exact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 w:rsidRPr="005C43D5">
        <w:rPr>
          <w:rFonts w:ascii="Times New Roman" w:eastAsia="Symbol" w:hAnsi="Times New Roman" w:cs="Times New Roman"/>
          <w:b/>
          <w:sz w:val="28"/>
          <w:szCs w:val="28"/>
        </w:rPr>
        <w:t>Список литературы</w:t>
      </w:r>
    </w:p>
    <w:p w:rsidR="003E4E2E" w:rsidRPr="00EB7252" w:rsidRDefault="003E4E2E" w:rsidP="00EB7252">
      <w:pPr>
        <w:spacing w:line="1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Амонашвили Ш.А. Основы гуманной педагогики. В 20 кн. Кн. 6. Педагогическая симфония. Ч. 1. Здравствуйте, Дети! / Шалва Амонашвили.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— М.: Амрита, 2013.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7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Асмолов А.Г. Оптика просвещения: социокультурные перспективы.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– М.: Просвещение, 2015.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Асмолов А.Г. Психология личности. Культурно-историческое понимание развития человека. – М., Академия, 2011.</w:t>
      </w:r>
    </w:p>
    <w:p w:rsidR="003E4E2E" w:rsidRPr="00EB7252" w:rsidRDefault="003E4E2E" w:rsidP="00EB7252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Бостельман А., Финк М. Применение портфолио в дошкольных организациях: 3–6 лет. – М.: Издательство «Национальное образование»,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2015.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Венгер Л.А. Восприятие и обучение. – М., 1969.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Веракса Н.Е. и др. Познавательное развитие. – М.: Мозаика-синтез,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lastRenderedPageBreak/>
        <w:t>Выготский Л.С. Мышление и речь // Собр. соч.: В 6 т. – Т. 2. – М.: Педагогика, 1982.</w:t>
      </w:r>
    </w:p>
    <w:p w:rsidR="003E4E2E" w:rsidRPr="00EB7252" w:rsidRDefault="003E4E2E" w:rsidP="00EB7252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Запорожец А.В. Избранные психологические труды: в 2 т. – М.: Педагогика, 1986.</w:t>
      </w:r>
    </w:p>
    <w:p w:rsidR="003E4E2E" w:rsidRPr="00EB7252" w:rsidRDefault="003E4E2E" w:rsidP="00EB7252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Короткова Н.А., Нежнов П.Г. Наблюдение за развитием детей в дошкольных группах / Изд. 3-е, дораб. – М.: Линка-Пресс, 2014.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Корчак Януш. Уважение к ребенку. –СПб.: Питер, 2015.</w:t>
      </w:r>
    </w:p>
    <w:p w:rsidR="003E4E2E" w:rsidRPr="00EB7252" w:rsidRDefault="003E4E2E" w:rsidP="00EB725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3E4E2E" w:rsidRPr="00EB7252" w:rsidRDefault="003E4E2E" w:rsidP="00EB7252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3E4E2E" w:rsidRPr="00EB7252" w:rsidRDefault="003E4E2E" w:rsidP="00EB7252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5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Кудрявцев В.Воображение, творчество и личностный рост ребёнка / Владимир Товиевич Кудрявцев. – М.: Чистые пруды, 2010. (Библиотечка “Первого сентября”, серия “Воспитание. Образование. Педагогика”. Вып.</w:t>
      </w:r>
    </w:p>
    <w:p w:rsidR="003E4E2E" w:rsidRPr="00EB7252" w:rsidRDefault="003E4E2E" w:rsidP="00EB7252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25).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Леонтьев А.Н. Психологические основы развития ребенка и обучения. – М.: Смысл, 2012.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Лисина М.И. Формирование личности ребенка в общении. – СПб.: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Питер, 2009.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Манске  К.  Учение  как  открытие.  Пособие  для  педагогов.  –  М.: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Смысл, 2014.</w:t>
      </w:r>
    </w:p>
    <w:p w:rsidR="003E4E2E" w:rsidRPr="00EB7252" w:rsidRDefault="003E4E2E" w:rsidP="00EB7252">
      <w:pPr>
        <w:numPr>
          <w:ilvl w:val="1"/>
          <w:numId w:val="39"/>
        </w:numPr>
        <w:tabs>
          <w:tab w:val="left" w:pos="1400"/>
        </w:tabs>
        <w:spacing w:after="0" w:line="240" w:lineRule="auto"/>
        <w:ind w:left="1400" w:hanging="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Мид М. Культура и мир Детства. – М., 1988.</w:t>
      </w:r>
    </w:p>
    <w:p w:rsidR="003E4E2E" w:rsidRPr="00EB7252" w:rsidRDefault="003E4E2E" w:rsidP="00EB725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Н.А. Организация сюжетной игры в детском саду. – М., 2009.</w:t>
      </w:r>
    </w:p>
    <w:p w:rsidR="003E4E2E" w:rsidRPr="00EB7252" w:rsidRDefault="003E4E2E" w:rsidP="00EB7252">
      <w:pPr>
        <w:spacing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E2E" w:rsidRPr="00EB7252" w:rsidRDefault="003E4E2E" w:rsidP="00EB7252">
      <w:pPr>
        <w:numPr>
          <w:ilvl w:val="1"/>
          <w:numId w:val="39"/>
        </w:numPr>
        <w:tabs>
          <w:tab w:val="left" w:pos="1393"/>
        </w:tabs>
        <w:spacing w:after="0" w:line="23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Н.А. Ориентиры и требования к обновлению содержания дошкольного образования: метод. рекомендации. –</w:t>
      </w:r>
    </w:p>
    <w:p w:rsidR="003E4E2E" w:rsidRPr="00EB7252" w:rsidRDefault="003E4E2E" w:rsidP="00EB7252">
      <w:pPr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52">
        <w:rPr>
          <w:rFonts w:ascii="Times New Roman" w:eastAsia="Times New Roman" w:hAnsi="Times New Roman" w:cs="Times New Roman"/>
          <w:sz w:val="28"/>
          <w:szCs w:val="28"/>
        </w:rPr>
        <w:t>М., 1993.</w:t>
      </w:r>
    </w:p>
    <w:p w:rsidR="003E4E2E" w:rsidRPr="00EB7252" w:rsidRDefault="003E4E2E" w:rsidP="00EB7252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C6225" w:rsidRPr="00EB7252" w:rsidRDefault="001C6225" w:rsidP="00EB72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4E2E" w:rsidRPr="00EB7252" w:rsidRDefault="003E4E2E" w:rsidP="00EB72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4E2E" w:rsidRPr="00EB7252" w:rsidRDefault="003E4E2E" w:rsidP="00EB72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225" w:rsidRPr="00EB7252" w:rsidRDefault="001C6225" w:rsidP="00EB725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C6225" w:rsidRPr="00EB7252" w:rsidSect="005A1B50">
          <w:footerReference w:type="default" r:id="rId9"/>
          <w:pgSz w:w="11900" w:h="16838"/>
          <w:pgMar w:top="1141" w:right="849" w:bottom="470" w:left="1440" w:header="0" w:footer="0" w:gutter="0"/>
          <w:pgNumType w:start="4"/>
          <w:cols w:space="720" w:equalWidth="0">
            <w:col w:w="9620"/>
          </w:cols>
        </w:sectPr>
      </w:pPr>
    </w:p>
    <w:tbl>
      <w:tblPr>
        <w:tblW w:w="0" w:type="auto"/>
        <w:tblInd w:w="-743" w:type="dxa"/>
        <w:tblLook w:val="04A0"/>
      </w:tblPr>
      <w:tblGrid>
        <w:gridCol w:w="5954"/>
        <w:gridCol w:w="4360"/>
      </w:tblGrid>
      <w:tr w:rsidR="00AF073D" w:rsidRPr="0061532F" w:rsidTr="00384A6F">
        <w:trPr>
          <w:trHeight w:val="1974"/>
        </w:trPr>
        <w:tc>
          <w:tcPr>
            <w:tcW w:w="5954" w:type="dxa"/>
          </w:tcPr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lastRenderedPageBreak/>
              <w:t>Принят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t xml:space="preserve">Протокол №___  </w:t>
            </w:r>
          </w:p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t>от «___» ________2020 г.</w:t>
            </w:r>
          </w:p>
          <w:p w:rsidR="00AF073D" w:rsidRPr="0061532F" w:rsidRDefault="00AF073D" w:rsidP="000567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F073D" w:rsidRPr="0061532F" w:rsidRDefault="00AF073D" w:rsidP="0005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F073D" w:rsidRPr="0061532F" w:rsidRDefault="00AF073D" w:rsidP="00056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32F">
              <w:rPr>
                <w:rFonts w:ascii="Times New Roman" w:hAnsi="Times New Roman"/>
                <w:sz w:val="28"/>
                <w:szCs w:val="28"/>
              </w:rPr>
              <w:t>ГБОУ СОШ № 7 города Похвистнево</w:t>
            </w:r>
          </w:p>
          <w:p w:rsidR="00AF073D" w:rsidRPr="0061532F" w:rsidRDefault="006D0DAF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Д.А. Козлов</w:t>
            </w:r>
          </w:p>
          <w:p w:rsidR="00AF073D" w:rsidRPr="0061532F" w:rsidRDefault="00AF073D" w:rsidP="00056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73D" w:rsidRPr="0061532F" w:rsidRDefault="00AF073D" w:rsidP="00AF07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073D" w:rsidRPr="0061532F" w:rsidRDefault="00AF073D" w:rsidP="00AF0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73D" w:rsidRDefault="00AF073D" w:rsidP="00AF073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AF073D" w:rsidRPr="00AF073D" w:rsidRDefault="00AF073D" w:rsidP="00AF073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F073D">
        <w:rPr>
          <w:rFonts w:ascii="Times New Roman" w:hAnsi="Times New Roman"/>
          <w:b/>
          <w:sz w:val="96"/>
          <w:szCs w:val="96"/>
        </w:rPr>
        <w:t>ПРОГРАММА</w:t>
      </w:r>
    </w:p>
    <w:p w:rsidR="00AF073D" w:rsidRPr="00AF073D" w:rsidRDefault="00AF073D" w:rsidP="00AF073D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F073D">
        <w:rPr>
          <w:rFonts w:ascii="Times New Roman" w:hAnsi="Times New Roman"/>
          <w:b/>
          <w:sz w:val="96"/>
          <w:szCs w:val="96"/>
        </w:rPr>
        <w:t>РАЗВИТИЯ</w:t>
      </w:r>
    </w:p>
    <w:p w:rsidR="00AF073D" w:rsidRDefault="00AF073D" w:rsidP="00AF07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ГОСУДАРСТВЕННОГО БЮДЖЕТНОГО ОБЩЕОБРАЗОВАТЕЛЬНОГО УЧРЕЖДЕНИЯ САМАРСКОЙ ОБЛАСТИ СРЕДНЕЙ ОБЩЕОБРАЗОВАТЕЛЬНОЙ ШКОЛЫ № 7 ГОРОДА ПОХВИСТНЕВО ГОРОДСКОГО ОКРУГА ПОХВИСТНЕВО САМАРСКОЙ ОБЛАСТИ СТРУКТУРНОГО ПОДРАЗДЕЛЕНИЯ</w:t>
      </w:r>
    </w:p>
    <w:p w:rsidR="00AF073D" w:rsidRPr="00AF073D" w:rsidRDefault="00AF073D" w:rsidP="00AF073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«ДЕТСКИЙ САД ПЛАНЕТА ДЕТСТВА»</w:t>
      </w:r>
    </w:p>
    <w:p w:rsidR="00AF073D" w:rsidRPr="0061532F" w:rsidRDefault="00AF073D" w:rsidP="00AF07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73D" w:rsidRPr="0061532F" w:rsidRDefault="00AF073D" w:rsidP="00AF07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2020-2023 г.г</w:t>
      </w:r>
    </w:p>
    <w:p w:rsidR="004850F9" w:rsidRPr="004850F9" w:rsidRDefault="004850F9" w:rsidP="004850F9">
      <w:pPr>
        <w:rPr>
          <w:rFonts w:ascii="Times New Roman" w:hAnsi="Times New Roman" w:cs="Times New Roman"/>
          <w:sz w:val="28"/>
          <w:szCs w:val="28"/>
        </w:rPr>
      </w:pPr>
    </w:p>
    <w:sectPr w:rsidR="004850F9" w:rsidRPr="004850F9" w:rsidSect="0029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D3" w:rsidRDefault="003531D3" w:rsidP="00C626C8">
      <w:pPr>
        <w:spacing w:after="0" w:line="240" w:lineRule="auto"/>
      </w:pPr>
      <w:r>
        <w:separator/>
      </w:r>
    </w:p>
  </w:endnote>
  <w:endnote w:type="continuationSeparator" w:id="1">
    <w:p w:rsidR="003531D3" w:rsidRDefault="003531D3" w:rsidP="00C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D2" w:rsidRDefault="000567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D3" w:rsidRDefault="003531D3" w:rsidP="00C626C8">
      <w:pPr>
        <w:spacing w:after="0" w:line="240" w:lineRule="auto"/>
      </w:pPr>
      <w:r>
        <w:separator/>
      </w:r>
    </w:p>
  </w:footnote>
  <w:footnote w:type="continuationSeparator" w:id="1">
    <w:p w:rsidR="003531D3" w:rsidRDefault="003531D3" w:rsidP="00C6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E2C8B014"/>
    <w:lvl w:ilvl="0" w:tplc="620AA302">
      <w:start w:val="3"/>
      <w:numFmt w:val="decimal"/>
      <w:lvlText w:val="%1."/>
      <w:lvlJc w:val="left"/>
    </w:lvl>
    <w:lvl w:ilvl="1" w:tplc="EC728B16">
      <w:numFmt w:val="decimal"/>
      <w:lvlText w:val=""/>
      <w:lvlJc w:val="left"/>
    </w:lvl>
    <w:lvl w:ilvl="2" w:tplc="3538F49C">
      <w:numFmt w:val="decimal"/>
      <w:lvlText w:val=""/>
      <w:lvlJc w:val="left"/>
    </w:lvl>
    <w:lvl w:ilvl="3" w:tplc="BDA4DB3C">
      <w:numFmt w:val="decimal"/>
      <w:lvlText w:val=""/>
      <w:lvlJc w:val="left"/>
    </w:lvl>
    <w:lvl w:ilvl="4" w:tplc="2B80516C">
      <w:numFmt w:val="decimal"/>
      <w:lvlText w:val=""/>
      <w:lvlJc w:val="left"/>
    </w:lvl>
    <w:lvl w:ilvl="5" w:tplc="164CE02C">
      <w:numFmt w:val="decimal"/>
      <w:lvlText w:val=""/>
      <w:lvlJc w:val="left"/>
    </w:lvl>
    <w:lvl w:ilvl="6" w:tplc="AE8A8312">
      <w:numFmt w:val="decimal"/>
      <w:lvlText w:val=""/>
      <w:lvlJc w:val="left"/>
    </w:lvl>
    <w:lvl w:ilvl="7" w:tplc="E47AAF80">
      <w:numFmt w:val="decimal"/>
      <w:lvlText w:val=""/>
      <w:lvlJc w:val="left"/>
    </w:lvl>
    <w:lvl w:ilvl="8" w:tplc="2F065DF0">
      <w:numFmt w:val="decimal"/>
      <w:lvlText w:val=""/>
      <w:lvlJc w:val="left"/>
    </w:lvl>
  </w:abstractNum>
  <w:abstractNum w:abstractNumId="1">
    <w:nsid w:val="00000D66"/>
    <w:multiLevelType w:val="hybridMultilevel"/>
    <w:tmpl w:val="14B6E3DA"/>
    <w:lvl w:ilvl="0" w:tplc="C85CFA28">
      <w:start w:val="1"/>
      <w:numFmt w:val="bullet"/>
      <w:lvlText w:val=""/>
      <w:lvlJc w:val="left"/>
    </w:lvl>
    <w:lvl w:ilvl="1" w:tplc="9C62FC74">
      <w:numFmt w:val="decimal"/>
      <w:lvlText w:val=""/>
      <w:lvlJc w:val="left"/>
    </w:lvl>
    <w:lvl w:ilvl="2" w:tplc="BA827B86">
      <w:numFmt w:val="decimal"/>
      <w:lvlText w:val=""/>
      <w:lvlJc w:val="left"/>
    </w:lvl>
    <w:lvl w:ilvl="3" w:tplc="2DFA211C">
      <w:numFmt w:val="decimal"/>
      <w:lvlText w:val=""/>
      <w:lvlJc w:val="left"/>
    </w:lvl>
    <w:lvl w:ilvl="4" w:tplc="7890D2D0">
      <w:numFmt w:val="decimal"/>
      <w:lvlText w:val=""/>
      <w:lvlJc w:val="left"/>
    </w:lvl>
    <w:lvl w:ilvl="5" w:tplc="F69A1D9C">
      <w:numFmt w:val="decimal"/>
      <w:lvlText w:val=""/>
      <w:lvlJc w:val="left"/>
    </w:lvl>
    <w:lvl w:ilvl="6" w:tplc="3A540412">
      <w:numFmt w:val="decimal"/>
      <w:lvlText w:val=""/>
      <w:lvlJc w:val="left"/>
    </w:lvl>
    <w:lvl w:ilvl="7" w:tplc="9EC8E77C">
      <w:numFmt w:val="decimal"/>
      <w:lvlText w:val=""/>
      <w:lvlJc w:val="left"/>
    </w:lvl>
    <w:lvl w:ilvl="8" w:tplc="00FC2622">
      <w:numFmt w:val="decimal"/>
      <w:lvlText w:val=""/>
      <w:lvlJc w:val="left"/>
    </w:lvl>
  </w:abstractNum>
  <w:abstractNum w:abstractNumId="2">
    <w:nsid w:val="00000FBF"/>
    <w:multiLevelType w:val="hybridMultilevel"/>
    <w:tmpl w:val="2A5210D6"/>
    <w:lvl w:ilvl="0" w:tplc="29B2F9E6">
      <w:start w:val="1"/>
      <w:numFmt w:val="bullet"/>
      <w:lvlText w:val="\endash "/>
      <w:lvlJc w:val="left"/>
    </w:lvl>
    <w:lvl w:ilvl="1" w:tplc="89201134">
      <w:start w:val="1"/>
      <w:numFmt w:val="bullet"/>
      <w:lvlText w:val="В"/>
      <w:lvlJc w:val="left"/>
    </w:lvl>
    <w:lvl w:ilvl="2" w:tplc="43B6301C">
      <w:numFmt w:val="decimal"/>
      <w:lvlText w:val=""/>
      <w:lvlJc w:val="left"/>
    </w:lvl>
    <w:lvl w:ilvl="3" w:tplc="1BE0D09A">
      <w:numFmt w:val="decimal"/>
      <w:lvlText w:val=""/>
      <w:lvlJc w:val="left"/>
    </w:lvl>
    <w:lvl w:ilvl="4" w:tplc="58122398">
      <w:numFmt w:val="decimal"/>
      <w:lvlText w:val=""/>
      <w:lvlJc w:val="left"/>
    </w:lvl>
    <w:lvl w:ilvl="5" w:tplc="C3C05804">
      <w:numFmt w:val="decimal"/>
      <w:lvlText w:val=""/>
      <w:lvlJc w:val="left"/>
    </w:lvl>
    <w:lvl w:ilvl="6" w:tplc="F986516E">
      <w:numFmt w:val="decimal"/>
      <w:lvlText w:val=""/>
      <w:lvlJc w:val="left"/>
    </w:lvl>
    <w:lvl w:ilvl="7" w:tplc="4510E890">
      <w:numFmt w:val="decimal"/>
      <w:lvlText w:val=""/>
      <w:lvlJc w:val="left"/>
    </w:lvl>
    <w:lvl w:ilvl="8" w:tplc="749638B8">
      <w:numFmt w:val="decimal"/>
      <w:lvlText w:val=""/>
      <w:lvlJc w:val="left"/>
    </w:lvl>
  </w:abstractNum>
  <w:abstractNum w:abstractNumId="3">
    <w:nsid w:val="0000139D"/>
    <w:multiLevelType w:val="hybridMultilevel"/>
    <w:tmpl w:val="15081F06"/>
    <w:lvl w:ilvl="0" w:tplc="728A74C2">
      <w:start w:val="1"/>
      <w:numFmt w:val="bullet"/>
      <w:lvlText w:val=""/>
      <w:lvlJc w:val="left"/>
    </w:lvl>
    <w:lvl w:ilvl="1" w:tplc="BC92AA84">
      <w:numFmt w:val="decimal"/>
      <w:lvlText w:val=""/>
      <w:lvlJc w:val="left"/>
    </w:lvl>
    <w:lvl w:ilvl="2" w:tplc="19844578">
      <w:numFmt w:val="decimal"/>
      <w:lvlText w:val=""/>
      <w:lvlJc w:val="left"/>
    </w:lvl>
    <w:lvl w:ilvl="3" w:tplc="67A0BC8A">
      <w:numFmt w:val="decimal"/>
      <w:lvlText w:val=""/>
      <w:lvlJc w:val="left"/>
    </w:lvl>
    <w:lvl w:ilvl="4" w:tplc="8CF2ACF2">
      <w:numFmt w:val="decimal"/>
      <w:lvlText w:val=""/>
      <w:lvlJc w:val="left"/>
    </w:lvl>
    <w:lvl w:ilvl="5" w:tplc="4DECB212">
      <w:numFmt w:val="decimal"/>
      <w:lvlText w:val=""/>
      <w:lvlJc w:val="left"/>
    </w:lvl>
    <w:lvl w:ilvl="6" w:tplc="05C833D8">
      <w:numFmt w:val="decimal"/>
      <w:lvlText w:val=""/>
      <w:lvlJc w:val="left"/>
    </w:lvl>
    <w:lvl w:ilvl="7" w:tplc="6FBC02C8">
      <w:numFmt w:val="decimal"/>
      <w:lvlText w:val=""/>
      <w:lvlJc w:val="left"/>
    </w:lvl>
    <w:lvl w:ilvl="8" w:tplc="30D26224">
      <w:numFmt w:val="decimal"/>
      <w:lvlText w:val=""/>
      <w:lvlJc w:val="left"/>
    </w:lvl>
  </w:abstractNum>
  <w:abstractNum w:abstractNumId="4">
    <w:nsid w:val="000013E9"/>
    <w:multiLevelType w:val="hybridMultilevel"/>
    <w:tmpl w:val="47F861BE"/>
    <w:lvl w:ilvl="0" w:tplc="51663D80">
      <w:start w:val="1"/>
      <w:numFmt w:val="bullet"/>
      <w:lvlText w:val=""/>
      <w:lvlJc w:val="left"/>
    </w:lvl>
    <w:lvl w:ilvl="1" w:tplc="B08EC502">
      <w:numFmt w:val="decimal"/>
      <w:lvlText w:val=""/>
      <w:lvlJc w:val="left"/>
    </w:lvl>
    <w:lvl w:ilvl="2" w:tplc="6408E222">
      <w:numFmt w:val="decimal"/>
      <w:lvlText w:val=""/>
      <w:lvlJc w:val="left"/>
    </w:lvl>
    <w:lvl w:ilvl="3" w:tplc="B214248E">
      <w:numFmt w:val="decimal"/>
      <w:lvlText w:val=""/>
      <w:lvlJc w:val="left"/>
    </w:lvl>
    <w:lvl w:ilvl="4" w:tplc="A6EC3F7A">
      <w:numFmt w:val="decimal"/>
      <w:lvlText w:val=""/>
      <w:lvlJc w:val="left"/>
    </w:lvl>
    <w:lvl w:ilvl="5" w:tplc="7E449AD2">
      <w:numFmt w:val="decimal"/>
      <w:lvlText w:val=""/>
      <w:lvlJc w:val="left"/>
    </w:lvl>
    <w:lvl w:ilvl="6" w:tplc="D15AEFFC">
      <w:numFmt w:val="decimal"/>
      <w:lvlText w:val=""/>
      <w:lvlJc w:val="left"/>
    </w:lvl>
    <w:lvl w:ilvl="7" w:tplc="4906EA14">
      <w:numFmt w:val="decimal"/>
      <w:lvlText w:val=""/>
      <w:lvlJc w:val="left"/>
    </w:lvl>
    <w:lvl w:ilvl="8" w:tplc="AACE0C00">
      <w:numFmt w:val="decimal"/>
      <w:lvlText w:val=""/>
      <w:lvlJc w:val="left"/>
    </w:lvl>
  </w:abstractNum>
  <w:abstractNum w:abstractNumId="5">
    <w:nsid w:val="00001547"/>
    <w:multiLevelType w:val="hybridMultilevel"/>
    <w:tmpl w:val="FB3AA706"/>
    <w:lvl w:ilvl="0" w:tplc="42C27E88">
      <w:start w:val="1"/>
      <w:numFmt w:val="bullet"/>
      <w:lvlText w:val="и"/>
      <w:lvlJc w:val="left"/>
    </w:lvl>
    <w:lvl w:ilvl="1" w:tplc="C988EABA">
      <w:start w:val="4"/>
      <w:numFmt w:val="decimal"/>
      <w:lvlText w:val="%2."/>
      <w:lvlJc w:val="left"/>
    </w:lvl>
    <w:lvl w:ilvl="2" w:tplc="9F26E65C">
      <w:start w:val="1"/>
      <w:numFmt w:val="bullet"/>
      <w:lvlText w:val=""/>
      <w:lvlJc w:val="left"/>
    </w:lvl>
    <w:lvl w:ilvl="3" w:tplc="16EA5448">
      <w:numFmt w:val="decimal"/>
      <w:lvlText w:val=""/>
      <w:lvlJc w:val="left"/>
    </w:lvl>
    <w:lvl w:ilvl="4" w:tplc="D44E31B8">
      <w:numFmt w:val="decimal"/>
      <w:lvlText w:val=""/>
      <w:lvlJc w:val="left"/>
    </w:lvl>
    <w:lvl w:ilvl="5" w:tplc="E946CC24">
      <w:numFmt w:val="decimal"/>
      <w:lvlText w:val=""/>
      <w:lvlJc w:val="left"/>
    </w:lvl>
    <w:lvl w:ilvl="6" w:tplc="FDD69058">
      <w:numFmt w:val="decimal"/>
      <w:lvlText w:val=""/>
      <w:lvlJc w:val="left"/>
    </w:lvl>
    <w:lvl w:ilvl="7" w:tplc="2DF6B73C">
      <w:numFmt w:val="decimal"/>
      <w:lvlText w:val=""/>
      <w:lvlJc w:val="left"/>
    </w:lvl>
    <w:lvl w:ilvl="8" w:tplc="1326052E">
      <w:numFmt w:val="decimal"/>
      <w:lvlText w:val=""/>
      <w:lvlJc w:val="left"/>
    </w:lvl>
  </w:abstractNum>
  <w:abstractNum w:abstractNumId="6">
    <w:nsid w:val="0000187E"/>
    <w:multiLevelType w:val="hybridMultilevel"/>
    <w:tmpl w:val="B7AA74EA"/>
    <w:lvl w:ilvl="0" w:tplc="AE3E34AA">
      <w:start w:val="1"/>
      <w:numFmt w:val="bullet"/>
      <w:lvlText w:val=""/>
      <w:lvlJc w:val="left"/>
    </w:lvl>
    <w:lvl w:ilvl="1" w:tplc="EDFA1A8C">
      <w:numFmt w:val="decimal"/>
      <w:lvlText w:val=""/>
      <w:lvlJc w:val="left"/>
    </w:lvl>
    <w:lvl w:ilvl="2" w:tplc="EDFEE152">
      <w:numFmt w:val="decimal"/>
      <w:lvlText w:val=""/>
      <w:lvlJc w:val="left"/>
    </w:lvl>
    <w:lvl w:ilvl="3" w:tplc="AE78D722">
      <w:numFmt w:val="decimal"/>
      <w:lvlText w:val=""/>
      <w:lvlJc w:val="left"/>
    </w:lvl>
    <w:lvl w:ilvl="4" w:tplc="E3249A96">
      <w:numFmt w:val="decimal"/>
      <w:lvlText w:val=""/>
      <w:lvlJc w:val="left"/>
    </w:lvl>
    <w:lvl w:ilvl="5" w:tplc="1ACA3C94">
      <w:numFmt w:val="decimal"/>
      <w:lvlText w:val=""/>
      <w:lvlJc w:val="left"/>
    </w:lvl>
    <w:lvl w:ilvl="6" w:tplc="74929866">
      <w:numFmt w:val="decimal"/>
      <w:lvlText w:val=""/>
      <w:lvlJc w:val="left"/>
    </w:lvl>
    <w:lvl w:ilvl="7" w:tplc="1FA6A0D6">
      <w:numFmt w:val="decimal"/>
      <w:lvlText w:val=""/>
      <w:lvlJc w:val="left"/>
    </w:lvl>
    <w:lvl w:ilvl="8" w:tplc="A6A4683A">
      <w:numFmt w:val="decimal"/>
      <w:lvlText w:val=""/>
      <w:lvlJc w:val="left"/>
    </w:lvl>
  </w:abstractNum>
  <w:abstractNum w:abstractNumId="7">
    <w:nsid w:val="000023C9"/>
    <w:multiLevelType w:val="hybridMultilevel"/>
    <w:tmpl w:val="420A0870"/>
    <w:lvl w:ilvl="0" w:tplc="35D20346">
      <w:start w:val="3"/>
      <w:numFmt w:val="decimal"/>
      <w:lvlText w:val="%1)"/>
      <w:lvlJc w:val="left"/>
    </w:lvl>
    <w:lvl w:ilvl="1" w:tplc="F0A6A42A">
      <w:numFmt w:val="decimal"/>
      <w:lvlText w:val=""/>
      <w:lvlJc w:val="left"/>
    </w:lvl>
    <w:lvl w:ilvl="2" w:tplc="91D4F9AA">
      <w:numFmt w:val="decimal"/>
      <w:lvlText w:val=""/>
      <w:lvlJc w:val="left"/>
    </w:lvl>
    <w:lvl w:ilvl="3" w:tplc="BC0E1992">
      <w:numFmt w:val="decimal"/>
      <w:lvlText w:val=""/>
      <w:lvlJc w:val="left"/>
    </w:lvl>
    <w:lvl w:ilvl="4" w:tplc="7F323C64">
      <w:numFmt w:val="decimal"/>
      <w:lvlText w:val=""/>
      <w:lvlJc w:val="left"/>
    </w:lvl>
    <w:lvl w:ilvl="5" w:tplc="43FEC4DA">
      <w:numFmt w:val="decimal"/>
      <w:lvlText w:val=""/>
      <w:lvlJc w:val="left"/>
    </w:lvl>
    <w:lvl w:ilvl="6" w:tplc="558A2250">
      <w:numFmt w:val="decimal"/>
      <w:lvlText w:val=""/>
      <w:lvlJc w:val="left"/>
    </w:lvl>
    <w:lvl w:ilvl="7" w:tplc="C958B7D8">
      <w:numFmt w:val="decimal"/>
      <w:lvlText w:val=""/>
      <w:lvlJc w:val="left"/>
    </w:lvl>
    <w:lvl w:ilvl="8" w:tplc="7C6A629E">
      <w:numFmt w:val="decimal"/>
      <w:lvlText w:val=""/>
      <w:lvlJc w:val="left"/>
    </w:lvl>
  </w:abstractNum>
  <w:abstractNum w:abstractNumId="8">
    <w:nsid w:val="00002C49"/>
    <w:multiLevelType w:val="hybridMultilevel"/>
    <w:tmpl w:val="077C985E"/>
    <w:lvl w:ilvl="0" w:tplc="E872F8F8">
      <w:start w:val="1"/>
      <w:numFmt w:val="bullet"/>
      <w:lvlText w:val="с"/>
      <w:lvlJc w:val="left"/>
    </w:lvl>
    <w:lvl w:ilvl="1" w:tplc="F04C340E">
      <w:start w:val="1"/>
      <w:numFmt w:val="decimal"/>
      <w:lvlText w:val="%2."/>
      <w:lvlJc w:val="left"/>
    </w:lvl>
    <w:lvl w:ilvl="2" w:tplc="45F8CCAA">
      <w:numFmt w:val="decimal"/>
      <w:lvlText w:val=""/>
      <w:lvlJc w:val="left"/>
    </w:lvl>
    <w:lvl w:ilvl="3" w:tplc="1988C28E">
      <w:numFmt w:val="decimal"/>
      <w:lvlText w:val=""/>
      <w:lvlJc w:val="left"/>
    </w:lvl>
    <w:lvl w:ilvl="4" w:tplc="32DED670">
      <w:numFmt w:val="decimal"/>
      <w:lvlText w:val=""/>
      <w:lvlJc w:val="left"/>
    </w:lvl>
    <w:lvl w:ilvl="5" w:tplc="22DCCA1C">
      <w:numFmt w:val="decimal"/>
      <w:lvlText w:val=""/>
      <w:lvlJc w:val="left"/>
    </w:lvl>
    <w:lvl w:ilvl="6" w:tplc="16D06EC0">
      <w:numFmt w:val="decimal"/>
      <w:lvlText w:val=""/>
      <w:lvlJc w:val="left"/>
    </w:lvl>
    <w:lvl w:ilvl="7" w:tplc="30F0C73A">
      <w:numFmt w:val="decimal"/>
      <w:lvlText w:val=""/>
      <w:lvlJc w:val="left"/>
    </w:lvl>
    <w:lvl w:ilvl="8" w:tplc="89065598">
      <w:numFmt w:val="decimal"/>
      <w:lvlText w:val=""/>
      <w:lvlJc w:val="left"/>
    </w:lvl>
  </w:abstractNum>
  <w:abstractNum w:abstractNumId="9">
    <w:nsid w:val="00002F14"/>
    <w:multiLevelType w:val="hybridMultilevel"/>
    <w:tmpl w:val="479472F8"/>
    <w:lvl w:ilvl="0" w:tplc="231C3B02">
      <w:start w:val="1"/>
      <w:numFmt w:val="bullet"/>
      <w:lvlText w:val=""/>
      <w:lvlJc w:val="left"/>
    </w:lvl>
    <w:lvl w:ilvl="1" w:tplc="09B4B146">
      <w:numFmt w:val="decimal"/>
      <w:lvlText w:val=""/>
      <w:lvlJc w:val="left"/>
    </w:lvl>
    <w:lvl w:ilvl="2" w:tplc="5ECC3AD4">
      <w:numFmt w:val="decimal"/>
      <w:lvlText w:val=""/>
      <w:lvlJc w:val="left"/>
    </w:lvl>
    <w:lvl w:ilvl="3" w:tplc="2C2CF66E">
      <w:numFmt w:val="decimal"/>
      <w:lvlText w:val=""/>
      <w:lvlJc w:val="left"/>
    </w:lvl>
    <w:lvl w:ilvl="4" w:tplc="A2807D72">
      <w:numFmt w:val="decimal"/>
      <w:lvlText w:val=""/>
      <w:lvlJc w:val="left"/>
    </w:lvl>
    <w:lvl w:ilvl="5" w:tplc="029A4CEA">
      <w:numFmt w:val="decimal"/>
      <w:lvlText w:val=""/>
      <w:lvlJc w:val="left"/>
    </w:lvl>
    <w:lvl w:ilvl="6" w:tplc="44F4B860">
      <w:numFmt w:val="decimal"/>
      <w:lvlText w:val=""/>
      <w:lvlJc w:val="left"/>
    </w:lvl>
    <w:lvl w:ilvl="7" w:tplc="D33E67E4">
      <w:numFmt w:val="decimal"/>
      <w:lvlText w:val=""/>
      <w:lvlJc w:val="left"/>
    </w:lvl>
    <w:lvl w:ilvl="8" w:tplc="082E43A2">
      <w:numFmt w:val="decimal"/>
      <w:lvlText w:val=""/>
      <w:lvlJc w:val="left"/>
    </w:lvl>
  </w:abstractNum>
  <w:abstractNum w:abstractNumId="10">
    <w:nsid w:val="00002FFF"/>
    <w:multiLevelType w:val="hybridMultilevel"/>
    <w:tmpl w:val="7C8CA958"/>
    <w:lvl w:ilvl="0" w:tplc="2BC46A5A">
      <w:start w:val="1"/>
      <w:numFmt w:val="bullet"/>
      <w:lvlText w:val="с"/>
      <w:lvlJc w:val="left"/>
    </w:lvl>
    <w:lvl w:ilvl="1" w:tplc="9E804176">
      <w:start w:val="1"/>
      <w:numFmt w:val="decimal"/>
      <w:lvlText w:val="%2."/>
      <w:lvlJc w:val="left"/>
    </w:lvl>
    <w:lvl w:ilvl="2" w:tplc="AFCC97C0">
      <w:numFmt w:val="decimal"/>
      <w:lvlText w:val=""/>
      <w:lvlJc w:val="left"/>
    </w:lvl>
    <w:lvl w:ilvl="3" w:tplc="0B96F79C">
      <w:numFmt w:val="decimal"/>
      <w:lvlText w:val=""/>
      <w:lvlJc w:val="left"/>
    </w:lvl>
    <w:lvl w:ilvl="4" w:tplc="BD20F55E">
      <w:numFmt w:val="decimal"/>
      <w:lvlText w:val=""/>
      <w:lvlJc w:val="left"/>
    </w:lvl>
    <w:lvl w:ilvl="5" w:tplc="CC6A8874">
      <w:numFmt w:val="decimal"/>
      <w:lvlText w:val=""/>
      <w:lvlJc w:val="left"/>
    </w:lvl>
    <w:lvl w:ilvl="6" w:tplc="3FA63724">
      <w:numFmt w:val="decimal"/>
      <w:lvlText w:val=""/>
      <w:lvlJc w:val="left"/>
    </w:lvl>
    <w:lvl w:ilvl="7" w:tplc="C9A8D2C0">
      <w:numFmt w:val="decimal"/>
      <w:lvlText w:val=""/>
      <w:lvlJc w:val="left"/>
    </w:lvl>
    <w:lvl w:ilvl="8" w:tplc="930CA08E">
      <w:numFmt w:val="decimal"/>
      <w:lvlText w:val=""/>
      <w:lvlJc w:val="left"/>
    </w:lvl>
  </w:abstractNum>
  <w:abstractNum w:abstractNumId="11">
    <w:nsid w:val="0000305E"/>
    <w:multiLevelType w:val="hybridMultilevel"/>
    <w:tmpl w:val="1B340222"/>
    <w:lvl w:ilvl="0" w:tplc="530A2938">
      <w:start w:val="1"/>
      <w:numFmt w:val="bullet"/>
      <w:lvlText w:val="в"/>
      <w:lvlJc w:val="left"/>
    </w:lvl>
    <w:lvl w:ilvl="1" w:tplc="C78E0568">
      <w:start w:val="1"/>
      <w:numFmt w:val="bullet"/>
      <w:lvlText w:val=""/>
      <w:lvlJc w:val="left"/>
    </w:lvl>
    <w:lvl w:ilvl="2" w:tplc="C30E9024">
      <w:numFmt w:val="decimal"/>
      <w:lvlText w:val=""/>
      <w:lvlJc w:val="left"/>
    </w:lvl>
    <w:lvl w:ilvl="3" w:tplc="2F8EA142">
      <w:numFmt w:val="decimal"/>
      <w:lvlText w:val=""/>
      <w:lvlJc w:val="left"/>
    </w:lvl>
    <w:lvl w:ilvl="4" w:tplc="103664D2">
      <w:numFmt w:val="decimal"/>
      <w:lvlText w:val=""/>
      <w:lvlJc w:val="left"/>
    </w:lvl>
    <w:lvl w:ilvl="5" w:tplc="256016D2">
      <w:numFmt w:val="decimal"/>
      <w:lvlText w:val=""/>
      <w:lvlJc w:val="left"/>
    </w:lvl>
    <w:lvl w:ilvl="6" w:tplc="FE3AA8B8">
      <w:numFmt w:val="decimal"/>
      <w:lvlText w:val=""/>
      <w:lvlJc w:val="left"/>
    </w:lvl>
    <w:lvl w:ilvl="7" w:tplc="4684C864">
      <w:numFmt w:val="decimal"/>
      <w:lvlText w:val=""/>
      <w:lvlJc w:val="left"/>
    </w:lvl>
    <w:lvl w:ilvl="8" w:tplc="299CC232">
      <w:numFmt w:val="decimal"/>
      <w:lvlText w:val=""/>
      <w:lvlJc w:val="left"/>
    </w:lvl>
  </w:abstractNum>
  <w:abstractNum w:abstractNumId="12">
    <w:nsid w:val="000033EA"/>
    <w:multiLevelType w:val="hybridMultilevel"/>
    <w:tmpl w:val="DF3A60D8"/>
    <w:lvl w:ilvl="0" w:tplc="D2361EF8">
      <w:start w:val="1"/>
      <w:numFmt w:val="bullet"/>
      <w:lvlText w:val=""/>
      <w:lvlJc w:val="left"/>
    </w:lvl>
    <w:lvl w:ilvl="1" w:tplc="82D4A3CE">
      <w:numFmt w:val="decimal"/>
      <w:lvlText w:val=""/>
      <w:lvlJc w:val="left"/>
    </w:lvl>
    <w:lvl w:ilvl="2" w:tplc="B91C1A58">
      <w:numFmt w:val="decimal"/>
      <w:lvlText w:val=""/>
      <w:lvlJc w:val="left"/>
    </w:lvl>
    <w:lvl w:ilvl="3" w:tplc="EA882876">
      <w:numFmt w:val="decimal"/>
      <w:lvlText w:val=""/>
      <w:lvlJc w:val="left"/>
    </w:lvl>
    <w:lvl w:ilvl="4" w:tplc="C2E43E18">
      <w:numFmt w:val="decimal"/>
      <w:lvlText w:val=""/>
      <w:lvlJc w:val="left"/>
    </w:lvl>
    <w:lvl w:ilvl="5" w:tplc="98C2B284">
      <w:numFmt w:val="decimal"/>
      <w:lvlText w:val=""/>
      <w:lvlJc w:val="left"/>
    </w:lvl>
    <w:lvl w:ilvl="6" w:tplc="F38CFC7A">
      <w:numFmt w:val="decimal"/>
      <w:lvlText w:val=""/>
      <w:lvlJc w:val="left"/>
    </w:lvl>
    <w:lvl w:ilvl="7" w:tplc="97809E20">
      <w:numFmt w:val="decimal"/>
      <w:lvlText w:val=""/>
      <w:lvlJc w:val="left"/>
    </w:lvl>
    <w:lvl w:ilvl="8" w:tplc="D7FA4FBC">
      <w:numFmt w:val="decimal"/>
      <w:lvlText w:val=""/>
      <w:lvlJc w:val="left"/>
    </w:lvl>
  </w:abstractNum>
  <w:abstractNum w:abstractNumId="13">
    <w:nsid w:val="0000368E"/>
    <w:multiLevelType w:val="hybridMultilevel"/>
    <w:tmpl w:val="CCF6B74E"/>
    <w:lvl w:ilvl="0" w:tplc="D7BE1C48">
      <w:start w:val="1"/>
      <w:numFmt w:val="bullet"/>
      <w:lvlText w:val=""/>
      <w:lvlJc w:val="left"/>
    </w:lvl>
    <w:lvl w:ilvl="1" w:tplc="5D8E7B6C">
      <w:numFmt w:val="decimal"/>
      <w:lvlText w:val=""/>
      <w:lvlJc w:val="left"/>
    </w:lvl>
    <w:lvl w:ilvl="2" w:tplc="45E6040C">
      <w:numFmt w:val="decimal"/>
      <w:lvlText w:val=""/>
      <w:lvlJc w:val="left"/>
    </w:lvl>
    <w:lvl w:ilvl="3" w:tplc="905A6B82">
      <w:numFmt w:val="decimal"/>
      <w:lvlText w:val=""/>
      <w:lvlJc w:val="left"/>
    </w:lvl>
    <w:lvl w:ilvl="4" w:tplc="E18C7316">
      <w:numFmt w:val="decimal"/>
      <w:lvlText w:val=""/>
      <w:lvlJc w:val="left"/>
    </w:lvl>
    <w:lvl w:ilvl="5" w:tplc="AC7E13C0">
      <w:numFmt w:val="decimal"/>
      <w:lvlText w:val=""/>
      <w:lvlJc w:val="left"/>
    </w:lvl>
    <w:lvl w:ilvl="6" w:tplc="148CB0B0">
      <w:numFmt w:val="decimal"/>
      <w:lvlText w:val=""/>
      <w:lvlJc w:val="left"/>
    </w:lvl>
    <w:lvl w:ilvl="7" w:tplc="BCBC1012">
      <w:numFmt w:val="decimal"/>
      <w:lvlText w:val=""/>
      <w:lvlJc w:val="left"/>
    </w:lvl>
    <w:lvl w:ilvl="8" w:tplc="033EB78C">
      <w:numFmt w:val="decimal"/>
      <w:lvlText w:val=""/>
      <w:lvlJc w:val="left"/>
    </w:lvl>
  </w:abstractNum>
  <w:abstractNum w:abstractNumId="14">
    <w:nsid w:val="00003699"/>
    <w:multiLevelType w:val="hybridMultilevel"/>
    <w:tmpl w:val="7A989CDA"/>
    <w:lvl w:ilvl="0" w:tplc="DDC45CE4">
      <w:start w:val="1"/>
      <w:numFmt w:val="bullet"/>
      <w:lvlText w:val=""/>
      <w:lvlJc w:val="left"/>
    </w:lvl>
    <w:lvl w:ilvl="1" w:tplc="07800BD8">
      <w:numFmt w:val="decimal"/>
      <w:lvlText w:val=""/>
      <w:lvlJc w:val="left"/>
    </w:lvl>
    <w:lvl w:ilvl="2" w:tplc="C88C2B46">
      <w:numFmt w:val="decimal"/>
      <w:lvlText w:val=""/>
      <w:lvlJc w:val="left"/>
    </w:lvl>
    <w:lvl w:ilvl="3" w:tplc="A2123E4C">
      <w:numFmt w:val="decimal"/>
      <w:lvlText w:val=""/>
      <w:lvlJc w:val="left"/>
    </w:lvl>
    <w:lvl w:ilvl="4" w:tplc="43FC6CE0">
      <w:numFmt w:val="decimal"/>
      <w:lvlText w:val=""/>
      <w:lvlJc w:val="left"/>
    </w:lvl>
    <w:lvl w:ilvl="5" w:tplc="4AF2778E">
      <w:numFmt w:val="decimal"/>
      <w:lvlText w:val=""/>
      <w:lvlJc w:val="left"/>
    </w:lvl>
    <w:lvl w:ilvl="6" w:tplc="0C2A1518">
      <w:numFmt w:val="decimal"/>
      <w:lvlText w:val=""/>
      <w:lvlJc w:val="left"/>
    </w:lvl>
    <w:lvl w:ilvl="7" w:tplc="8A9A9CBE">
      <w:numFmt w:val="decimal"/>
      <w:lvlText w:val=""/>
      <w:lvlJc w:val="left"/>
    </w:lvl>
    <w:lvl w:ilvl="8" w:tplc="98EAB644">
      <w:numFmt w:val="decimal"/>
      <w:lvlText w:val=""/>
      <w:lvlJc w:val="left"/>
    </w:lvl>
  </w:abstractNum>
  <w:abstractNum w:abstractNumId="15">
    <w:nsid w:val="00003C61"/>
    <w:multiLevelType w:val="hybridMultilevel"/>
    <w:tmpl w:val="166ED510"/>
    <w:lvl w:ilvl="0" w:tplc="4E02239C">
      <w:start w:val="1"/>
      <w:numFmt w:val="bullet"/>
      <w:lvlText w:val="с"/>
      <w:lvlJc w:val="left"/>
    </w:lvl>
    <w:lvl w:ilvl="1" w:tplc="5EF8E5FE">
      <w:start w:val="3"/>
      <w:numFmt w:val="decimal"/>
      <w:lvlText w:val="%2."/>
      <w:lvlJc w:val="left"/>
    </w:lvl>
    <w:lvl w:ilvl="2" w:tplc="E416A3C8">
      <w:numFmt w:val="decimal"/>
      <w:lvlText w:val=""/>
      <w:lvlJc w:val="left"/>
    </w:lvl>
    <w:lvl w:ilvl="3" w:tplc="C6DEE5E0">
      <w:numFmt w:val="decimal"/>
      <w:lvlText w:val=""/>
      <w:lvlJc w:val="left"/>
    </w:lvl>
    <w:lvl w:ilvl="4" w:tplc="79121B52">
      <w:numFmt w:val="decimal"/>
      <w:lvlText w:val=""/>
      <w:lvlJc w:val="left"/>
    </w:lvl>
    <w:lvl w:ilvl="5" w:tplc="A2B6B5AA">
      <w:numFmt w:val="decimal"/>
      <w:lvlText w:val=""/>
      <w:lvlJc w:val="left"/>
    </w:lvl>
    <w:lvl w:ilvl="6" w:tplc="C81436D0">
      <w:numFmt w:val="decimal"/>
      <w:lvlText w:val=""/>
      <w:lvlJc w:val="left"/>
    </w:lvl>
    <w:lvl w:ilvl="7" w:tplc="5CCA4EDC">
      <w:numFmt w:val="decimal"/>
      <w:lvlText w:val=""/>
      <w:lvlJc w:val="left"/>
    </w:lvl>
    <w:lvl w:ilvl="8" w:tplc="C140531A">
      <w:numFmt w:val="decimal"/>
      <w:lvlText w:val=""/>
      <w:lvlJc w:val="left"/>
    </w:lvl>
  </w:abstractNum>
  <w:abstractNum w:abstractNumId="16">
    <w:nsid w:val="00003CD5"/>
    <w:multiLevelType w:val="hybridMultilevel"/>
    <w:tmpl w:val="AA2494E6"/>
    <w:lvl w:ilvl="0" w:tplc="B9BCE94E">
      <w:start w:val="1"/>
      <w:numFmt w:val="bullet"/>
      <w:lvlText w:val="и"/>
      <w:lvlJc w:val="left"/>
    </w:lvl>
    <w:lvl w:ilvl="1" w:tplc="10BA2B10">
      <w:start w:val="1"/>
      <w:numFmt w:val="bullet"/>
      <w:lvlText w:val=""/>
      <w:lvlJc w:val="left"/>
    </w:lvl>
    <w:lvl w:ilvl="2" w:tplc="68A4BB64">
      <w:numFmt w:val="decimal"/>
      <w:lvlText w:val=""/>
      <w:lvlJc w:val="left"/>
    </w:lvl>
    <w:lvl w:ilvl="3" w:tplc="85129C04">
      <w:numFmt w:val="decimal"/>
      <w:lvlText w:val=""/>
      <w:lvlJc w:val="left"/>
    </w:lvl>
    <w:lvl w:ilvl="4" w:tplc="AFC24B3C">
      <w:numFmt w:val="decimal"/>
      <w:lvlText w:val=""/>
      <w:lvlJc w:val="left"/>
    </w:lvl>
    <w:lvl w:ilvl="5" w:tplc="8FB0FF2E">
      <w:numFmt w:val="decimal"/>
      <w:lvlText w:val=""/>
      <w:lvlJc w:val="left"/>
    </w:lvl>
    <w:lvl w:ilvl="6" w:tplc="46EEB088">
      <w:numFmt w:val="decimal"/>
      <w:lvlText w:val=""/>
      <w:lvlJc w:val="left"/>
    </w:lvl>
    <w:lvl w:ilvl="7" w:tplc="EE500E58">
      <w:numFmt w:val="decimal"/>
      <w:lvlText w:val=""/>
      <w:lvlJc w:val="left"/>
    </w:lvl>
    <w:lvl w:ilvl="8" w:tplc="A948B07E">
      <w:numFmt w:val="decimal"/>
      <w:lvlText w:val=""/>
      <w:lvlJc w:val="left"/>
    </w:lvl>
  </w:abstractNum>
  <w:abstractNum w:abstractNumId="17">
    <w:nsid w:val="00003CD6"/>
    <w:multiLevelType w:val="hybridMultilevel"/>
    <w:tmpl w:val="62C6D922"/>
    <w:lvl w:ilvl="0" w:tplc="84CE4B0A">
      <w:start w:val="1"/>
      <w:numFmt w:val="bullet"/>
      <w:lvlText w:val="к"/>
      <w:lvlJc w:val="left"/>
    </w:lvl>
    <w:lvl w:ilvl="1" w:tplc="2E280B38">
      <w:start w:val="1"/>
      <w:numFmt w:val="bullet"/>
      <w:lvlText w:val="В"/>
      <w:lvlJc w:val="left"/>
    </w:lvl>
    <w:lvl w:ilvl="2" w:tplc="A7F6F114">
      <w:numFmt w:val="decimal"/>
      <w:lvlText w:val=""/>
      <w:lvlJc w:val="left"/>
    </w:lvl>
    <w:lvl w:ilvl="3" w:tplc="44C82A36">
      <w:numFmt w:val="decimal"/>
      <w:lvlText w:val=""/>
      <w:lvlJc w:val="left"/>
    </w:lvl>
    <w:lvl w:ilvl="4" w:tplc="D034EDBC">
      <w:numFmt w:val="decimal"/>
      <w:lvlText w:val=""/>
      <w:lvlJc w:val="left"/>
    </w:lvl>
    <w:lvl w:ilvl="5" w:tplc="046C2548">
      <w:numFmt w:val="decimal"/>
      <w:lvlText w:val=""/>
      <w:lvlJc w:val="left"/>
    </w:lvl>
    <w:lvl w:ilvl="6" w:tplc="C19E45E6">
      <w:numFmt w:val="decimal"/>
      <w:lvlText w:val=""/>
      <w:lvlJc w:val="left"/>
    </w:lvl>
    <w:lvl w:ilvl="7" w:tplc="F2B816B2">
      <w:numFmt w:val="decimal"/>
      <w:lvlText w:val=""/>
      <w:lvlJc w:val="left"/>
    </w:lvl>
    <w:lvl w:ilvl="8" w:tplc="FA8C5B32">
      <w:numFmt w:val="decimal"/>
      <w:lvlText w:val=""/>
      <w:lvlJc w:val="left"/>
    </w:lvl>
  </w:abstractNum>
  <w:abstractNum w:abstractNumId="18">
    <w:nsid w:val="00004080"/>
    <w:multiLevelType w:val="hybridMultilevel"/>
    <w:tmpl w:val="A45AA614"/>
    <w:lvl w:ilvl="0" w:tplc="DD12867C">
      <w:start w:val="1"/>
      <w:numFmt w:val="bullet"/>
      <w:lvlText w:val=""/>
      <w:lvlJc w:val="left"/>
    </w:lvl>
    <w:lvl w:ilvl="1" w:tplc="D546995E">
      <w:numFmt w:val="decimal"/>
      <w:lvlText w:val=""/>
      <w:lvlJc w:val="left"/>
    </w:lvl>
    <w:lvl w:ilvl="2" w:tplc="160416A0">
      <w:numFmt w:val="decimal"/>
      <w:lvlText w:val=""/>
      <w:lvlJc w:val="left"/>
    </w:lvl>
    <w:lvl w:ilvl="3" w:tplc="48D22F06">
      <w:numFmt w:val="decimal"/>
      <w:lvlText w:val=""/>
      <w:lvlJc w:val="left"/>
    </w:lvl>
    <w:lvl w:ilvl="4" w:tplc="6F06B354">
      <w:numFmt w:val="decimal"/>
      <w:lvlText w:val=""/>
      <w:lvlJc w:val="left"/>
    </w:lvl>
    <w:lvl w:ilvl="5" w:tplc="1B723D40">
      <w:numFmt w:val="decimal"/>
      <w:lvlText w:val=""/>
      <w:lvlJc w:val="left"/>
    </w:lvl>
    <w:lvl w:ilvl="6" w:tplc="45681160">
      <w:numFmt w:val="decimal"/>
      <w:lvlText w:val=""/>
      <w:lvlJc w:val="left"/>
    </w:lvl>
    <w:lvl w:ilvl="7" w:tplc="0610F6AE">
      <w:numFmt w:val="decimal"/>
      <w:lvlText w:val=""/>
      <w:lvlJc w:val="left"/>
    </w:lvl>
    <w:lvl w:ilvl="8" w:tplc="2ECE0374">
      <w:numFmt w:val="decimal"/>
      <w:lvlText w:val=""/>
      <w:lvlJc w:val="left"/>
    </w:lvl>
  </w:abstractNum>
  <w:abstractNum w:abstractNumId="19">
    <w:nsid w:val="0000409D"/>
    <w:multiLevelType w:val="hybridMultilevel"/>
    <w:tmpl w:val="8118F592"/>
    <w:lvl w:ilvl="0" w:tplc="7E807A56">
      <w:start w:val="1"/>
      <w:numFmt w:val="bullet"/>
      <w:lvlText w:val=""/>
      <w:lvlJc w:val="left"/>
    </w:lvl>
    <w:lvl w:ilvl="1" w:tplc="BE1A6DB8">
      <w:numFmt w:val="decimal"/>
      <w:lvlText w:val=""/>
      <w:lvlJc w:val="left"/>
    </w:lvl>
    <w:lvl w:ilvl="2" w:tplc="9FC4B990">
      <w:numFmt w:val="decimal"/>
      <w:lvlText w:val=""/>
      <w:lvlJc w:val="left"/>
    </w:lvl>
    <w:lvl w:ilvl="3" w:tplc="38E051B0">
      <w:numFmt w:val="decimal"/>
      <w:lvlText w:val=""/>
      <w:lvlJc w:val="left"/>
    </w:lvl>
    <w:lvl w:ilvl="4" w:tplc="35E27B58">
      <w:numFmt w:val="decimal"/>
      <w:lvlText w:val=""/>
      <w:lvlJc w:val="left"/>
    </w:lvl>
    <w:lvl w:ilvl="5" w:tplc="43465858">
      <w:numFmt w:val="decimal"/>
      <w:lvlText w:val=""/>
      <w:lvlJc w:val="left"/>
    </w:lvl>
    <w:lvl w:ilvl="6" w:tplc="93DA9436">
      <w:numFmt w:val="decimal"/>
      <w:lvlText w:val=""/>
      <w:lvlJc w:val="left"/>
    </w:lvl>
    <w:lvl w:ilvl="7" w:tplc="73C84EC6">
      <w:numFmt w:val="decimal"/>
      <w:lvlText w:val=""/>
      <w:lvlJc w:val="left"/>
    </w:lvl>
    <w:lvl w:ilvl="8" w:tplc="74CC4C80">
      <w:numFmt w:val="decimal"/>
      <w:lvlText w:val=""/>
      <w:lvlJc w:val="left"/>
    </w:lvl>
  </w:abstractNum>
  <w:abstractNum w:abstractNumId="20">
    <w:nsid w:val="0000422D"/>
    <w:multiLevelType w:val="hybridMultilevel"/>
    <w:tmpl w:val="EC24AC92"/>
    <w:lvl w:ilvl="0" w:tplc="0116E98C">
      <w:start w:val="1"/>
      <w:numFmt w:val="bullet"/>
      <w:lvlText w:val=""/>
      <w:lvlJc w:val="left"/>
    </w:lvl>
    <w:lvl w:ilvl="1" w:tplc="44DCFDBE">
      <w:numFmt w:val="decimal"/>
      <w:lvlText w:val=""/>
      <w:lvlJc w:val="left"/>
    </w:lvl>
    <w:lvl w:ilvl="2" w:tplc="FA66C9A6">
      <w:numFmt w:val="decimal"/>
      <w:lvlText w:val=""/>
      <w:lvlJc w:val="left"/>
    </w:lvl>
    <w:lvl w:ilvl="3" w:tplc="79FAEB8E">
      <w:numFmt w:val="decimal"/>
      <w:lvlText w:val=""/>
      <w:lvlJc w:val="left"/>
    </w:lvl>
    <w:lvl w:ilvl="4" w:tplc="657A61A8">
      <w:numFmt w:val="decimal"/>
      <w:lvlText w:val=""/>
      <w:lvlJc w:val="left"/>
    </w:lvl>
    <w:lvl w:ilvl="5" w:tplc="DC0C5730">
      <w:numFmt w:val="decimal"/>
      <w:lvlText w:val=""/>
      <w:lvlJc w:val="left"/>
    </w:lvl>
    <w:lvl w:ilvl="6" w:tplc="26E46E76">
      <w:numFmt w:val="decimal"/>
      <w:lvlText w:val=""/>
      <w:lvlJc w:val="left"/>
    </w:lvl>
    <w:lvl w:ilvl="7" w:tplc="0B1A5C9C">
      <w:numFmt w:val="decimal"/>
      <w:lvlText w:val=""/>
      <w:lvlJc w:val="left"/>
    </w:lvl>
    <w:lvl w:ilvl="8" w:tplc="2AA2EB0A">
      <w:numFmt w:val="decimal"/>
      <w:lvlText w:val=""/>
      <w:lvlJc w:val="left"/>
    </w:lvl>
  </w:abstractNum>
  <w:abstractNum w:abstractNumId="21">
    <w:nsid w:val="0000440D"/>
    <w:multiLevelType w:val="hybridMultilevel"/>
    <w:tmpl w:val="6CE02696"/>
    <w:lvl w:ilvl="0" w:tplc="8DAC7116">
      <w:start w:val="1"/>
      <w:numFmt w:val="bullet"/>
      <w:lvlText w:val=""/>
      <w:lvlJc w:val="left"/>
    </w:lvl>
    <w:lvl w:ilvl="1" w:tplc="F6EAEFAC">
      <w:numFmt w:val="decimal"/>
      <w:lvlText w:val=""/>
      <w:lvlJc w:val="left"/>
    </w:lvl>
    <w:lvl w:ilvl="2" w:tplc="2A66D7E0">
      <w:numFmt w:val="decimal"/>
      <w:lvlText w:val=""/>
      <w:lvlJc w:val="left"/>
    </w:lvl>
    <w:lvl w:ilvl="3" w:tplc="5FB62D58">
      <w:numFmt w:val="decimal"/>
      <w:lvlText w:val=""/>
      <w:lvlJc w:val="left"/>
    </w:lvl>
    <w:lvl w:ilvl="4" w:tplc="E51CE482">
      <w:numFmt w:val="decimal"/>
      <w:lvlText w:val=""/>
      <w:lvlJc w:val="left"/>
    </w:lvl>
    <w:lvl w:ilvl="5" w:tplc="DF66F560">
      <w:numFmt w:val="decimal"/>
      <w:lvlText w:val=""/>
      <w:lvlJc w:val="left"/>
    </w:lvl>
    <w:lvl w:ilvl="6" w:tplc="21DA1DCA">
      <w:numFmt w:val="decimal"/>
      <w:lvlText w:val=""/>
      <w:lvlJc w:val="left"/>
    </w:lvl>
    <w:lvl w:ilvl="7" w:tplc="2508242C">
      <w:numFmt w:val="decimal"/>
      <w:lvlText w:val=""/>
      <w:lvlJc w:val="left"/>
    </w:lvl>
    <w:lvl w:ilvl="8" w:tplc="FADC5AB2">
      <w:numFmt w:val="decimal"/>
      <w:lvlText w:val=""/>
      <w:lvlJc w:val="left"/>
    </w:lvl>
  </w:abstractNum>
  <w:abstractNum w:abstractNumId="22">
    <w:nsid w:val="00004657"/>
    <w:multiLevelType w:val="hybridMultilevel"/>
    <w:tmpl w:val="EC367684"/>
    <w:lvl w:ilvl="0" w:tplc="113C83E2">
      <w:start w:val="1"/>
      <w:numFmt w:val="bullet"/>
      <w:lvlText w:val="с"/>
      <w:lvlJc w:val="left"/>
    </w:lvl>
    <w:lvl w:ilvl="1" w:tplc="E2DE195C">
      <w:start w:val="4"/>
      <w:numFmt w:val="decimal"/>
      <w:lvlText w:val="%2."/>
      <w:lvlJc w:val="left"/>
    </w:lvl>
    <w:lvl w:ilvl="2" w:tplc="34367CFA">
      <w:numFmt w:val="decimal"/>
      <w:lvlText w:val=""/>
      <w:lvlJc w:val="left"/>
    </w:lvl>
    <w:lvl w:ilvl="3" w:tplc="1B560F8E">
      <w:numFmt w:val="decimal"/>
      <w:lvlText w:val=""/>
      <w:lvlJc w:val="left"/>
    </w:lvl>
    <w:lvl w:ilvl="4" w:tplc="F9B88BBE">
      <w:numFmt w:val="decimal"/>
      <w:lvlText w:val=""/>
      <w:lvlJc w:val="left"/>
    </w:lvl>
    <w:lvl w:ilvl="5" w:tplc="8370FDF4">
      <w:numFmt w:val="decimal"/>
      <w:lvlText w:val=""/>
      <w:lvlJc w:val="left"/>
    </w:lvl>
    <w:lvl w:ilvl="6" w:tplc="1B34D992">
      <w:numFmt w:val="decimal"/>
      <w:lvlText w:val=""/>
      <w:lvlJc w:val="left"/>
    </w:lvl>
    <w:lvl w:ilvl="7" w:tplc="3F2611E4">
      <w:numFmt w:val="decimal"/>
      <w:lvlText w:val=""/>
      <w:lvlJc w:val="left"/>
    </w:lvl>
    <w:lvl w:ilvl="8" w:tplc="9C90BAB4">
      <w:numFmt w:val="decimal"/>
      <w:lvlText w:val=""/>
      <w:lvlJc w:val="left"/>
    </w:lvl>
  </w:abstractNum>
  <w:abstractNum w:abstractNumId="23">
    <w:nsid w:val="000048CC"/>
    <w:multiLevelType w:val="hybridMultilevel"/>
    <w:tmpl w:val="DF66C9F0"/>
    <w:lvl w:ilvl="0" w:tplc="794E2D92">
      <w:start w:val="1"/>
      <w:numFmt w:val="bullet"/>
      <w:lvlText w:val=""/>
      <w:lvlJc w:val="left"/>
    </w:lvl>
    <w:lvl w:ilvl="1" w:tplc="94063034">
      <w:numFmt w:val="decimal"/>
      <w:lvlText w:val=""/>
      <w:lvlJc w:val="left"/>
    </w:lvl>
    <w:lvl w:ilvl="2" w:tplc="C2F49DB6">
      <w:numFmt w:val="decimal"/>
      <w:lvlText w:val=""/>
      <w:lvlJc w:val="left"/>
    </w:lvl>
    <w:lvl w:ilvl="3" w:tplc="00506312">
      <w:numFmt w:val="decimal"/>
      <w:lvlText w:val=""/>
      <w:lvlJc w:val="left"/>
    </w:lvl>
    <w:lvl w:ilvl="4" w:tplc="2C94A908">
      <w:numFmt w:val="decimal"/>
      <w:lvlText w:val=""/>
      <w:lvlJc w:val="left"/>
    </w:lvl>
    <w:lvl w:ilvl="5" w:tplc="3B0A6518">
      <w:numFmt w:val="decimal"/>
      <w:lvlText w:val=""/>
      <w:lvlJc w:val="left"/>
    </w:lvl>
    <w:lvl w:ilvl="6" w:tplc="C6BA81BC">
      <w:numFmt w:val="decimal"/>
      <w:lvlText w:val=""/>
      <w:lvlJc w:val="left"/>
    </w:lvl>
    <w:lvl w:ilvl="7" w:tplc="971EE4B2">
      <w:numFmt w:val="decimal"/>
      <w:lvlText w:val=""/>
      <w:lvlJc w:val="left"/>
    </w:lvl>
    <w:lvl w:ilvl="8" w:tplc="2878D982">
      <w:numFmt w:val="decimal"/>
      <w:lvlText w:val=""/>
      <w:lvlJc w:val="left"/>
    </w:lvl>
  </w:abstractNum>
  <w:abstractNum w:abstractNumId="24">
    <w:nsid w:val="0000491C"/>
    <w:multiLevelType w:val="hybridMultilevel"/>
    <w:tmpl w:val="E69CA112"/>
    <w:lvl w:ilvl="0" w:tplc="DBC2371A">
      <w:start w:val="1"/>
      <w:numFmt w:val="bullet"/>
      <w:lvlText w:val=""/>
      <w:lvlJc w:val="left"/>
    </w:lvl>
    <w:lvl w:ilvl="1" w:tplc="6E10BA2E">
      <w:numFmt w:val="decimal"/>
      <w:lvlText w:val=""/>
      <w:lvlJc w:val="left"/>
    </w:lvl>
    <w:lvl w:ilvl="2" w:tplc="2822E48C">
      <w:numFmt w:val="decimal"/>
      <w:lvlText w:val=""/>
      <w:lvlJc w:val="left"/>
    </w:lvl>
    <w:lvl w:ilvl="3" w:tplc="881E5D94">
      <w:numFmt w:val="decimal"/>
      <w:lvlText w:val=""/>
      <w:lvlJc w:val="left"/>
    </w:lvl>
    <w:lvl w:ilvl="4" w:tplc="852A22DA">
      <w:numFmt w:val="decimal"/>
      <w:lvlText w:val=""/>
      <w:lvlJc w:val="left"/>
    </w:lvl>
    <w:lvl w:ilvl="5" w:tplc="7326E2D0">
      <w:numFmt w:val="decimal"/>
      <w:lvlText w:val=""/>
      <w:lvlJc w:val="left"/>
    </w:lvl>
    <w:lvl w:ilvl="6" w:tplc="D6284446">
      <w:numFmt w:val="decimal"/>
      <w:lvlText w:val=""/>
      <w:lvlJc w:val="left"/>
    </w:lvl>
    <w:lvl w:ilvl="7" w:tplc="C37040C6">
      <w:numFmt w:val="decimal"/>
      <w:lvlText w:val=""/>
      <w:lvlJc w:val="left"/>
    </w:lvl>
    <w:lvl w:ilvl="8" w:tplc="4FDAB510">
      <w:numFmt w:val="decimal"/>
      <w:lvlText w:val=""/>
      <w:lvlJc w:val="left"/>
    </w:lvl>
  </w:abstractNum>
  <w:abstractNum w:abstractNumId="25">
    <w:nsid w:val="00004D06"/>
    <w:multiLevelType w:val="hybridMultilevel"/>
    <w:tmpl w:val="DC80B3D0"/>
    <w:lvl w:ilvl="0" w:tplc="E75A0EE0">
      <w:start w:val="4"/>
      <w:numFmt w:val="decimal"/>
      <w:lvlText w:val="%1."/>
      <w:lvlJc w:val="left"/>
    </w:lvl>
    <w:lvl w:ilvl="1" w:tplc="F6B65614">
      <w:numFmt w:val="decimal"/>
      <w:lvlText w:val=""/>
      <w:lvlJc w:val="left"/>
    </w:lvl>
    <w:lvl w:ilvl="2" w:tplc="8F1CB624">
      <w:numFmt w:val="decimal"/>
      <w:lvlText w:val=""/>
      <w:lvlJc w:val="left"/>
    </w:lvl>
    <w:lvl w:ilvl="3" w:tplc="30CEAAEE">
      <w:numFmt w:val="decimal"/>
      <w:lvlText w:val=""/>
      <w:lvlJc w:val="left"/>
    </w:lvl>
    <w:lvl w:ilvl="4" w:tplc="F47A9F74">
      <w:numFmt w:val="decimal"/>
      <w:lvlText w:val=""/>
      <w:lvlJc w:val="left"/>
    </w:lvl>
    <w:lvl w:ilvl="5" w:tplc="BA50004A">
      <w:numFmt w:val="decimal"/>
      <w:lvlText w:val=""/>
      <w:lvlJc w:val="left"/>
    </w:lvl>
    <w:lvl w:ilvl="6" w:tplc="7E864D74">
      <w:numFmt w:val="decimal"/>
      <w:lvlText w:val=""/>
      <w:lvlJc w:val="left"/>
    </w:lvl>
    <w:lvl w:ilvl="7" w:tplc="B4A820B8">
      <w:numFmt w:val="decimal"/>
      <w:lvlText w:val=""/>
      <w:lvlJc w:val="left"/>
    </w:lvl>
    <w:lvl w:ilvl="8" w:tplc="7548A578">
      <w:numFmt w:val="decimal"/>
      <w:lvlText w:val=""/>
      <w:lvlJc w:val="left"/>
    </w:lvl>
  </w:abstractNum>
  <w:abstractNum w:abstractNumId="26">
    <w:nsid w:val="00004DB7"/>
    <w:multiLevelType w:val="hybridMultilevel"/>
    <w:tmpl w:val="588458EC"/>
    <w:lvl w:ilvl="0" w:tplc="D916A60E">
      <w:start w:val="1"/>
      <w:numFmt w:val="bullet"/>
      <w:lvlText w:val="и"/>
      <w:lvlJc w:val="left"/>
    </w:lvl>
    <w:lvl w:ilvl="1" w:tplc="E5AA6504">
      <w:start w:val="1"/>
      <w:numFmt w:val="bullet"/>
      <w:lvlText w:val=""/>
      <w:lvlJc w:val="left"/>
    </w:lvl>
    <w:lvl w:ilvl="2" w:tplc="D382A018">
      <w:numFmt w:val="decimal"/>
      <w:lvlText w:val=""/>
      <w:lvlJc w:val="left"/>
    </w:lvl>
    <w:lvl w:ilvl="3" w:tplc="58B21CFC">
      <w:numFmt w:val="decimal"/>
      <w:lvlText w:val=""/>
      <w:lvlJc w:val="left"/>
    </w:lvl>
    <w:lvl w:ilvl="4" w:tplc="33D03F92">
      <w:numFmt w:val="decimal"/>
      <w:lvlText w:val=""/>
      <w:lvlJc w:val="left"/>
    </w:lvl>
    <w:lvl w:ilvl="5" w:tplc="415AA916">
      <w:numFmt w:val="decimal"/>
      <w:lvlText w:val=""/>
      <w:lvlJc w:val="left"/>
    </w:lvl>
    <w:lvl w:ilvl="6" w:tplc="530675DE">
      <w:numFmt w:val="decimal"/>
      <w:lvlText w:val=""/>
      <w:lvlJc w:val="left"/>
    </w:lvl>
    <w:lvl w:ilvl="7" w:tplc="3CECA8DE">
      <w:numFmt w:val="decimal"/>
      <w:lvlText w:val=""/>
      <w:lvlJc w:val="left"/>
    </w:lvl>
    <w:lvl w:ilvl="8" w:tplc="F348D556">
      <w:numFmt w:val="decimal"/>
      <w:lvlText w:val=""/>
      <w:lvlJc w:val="left"/>
    </w:lvl>
  </w:abstractNum>
  <w:abstractNum w:abstractNumId="27">
    <w:nsid w:val="000054DC"/>
    <w:multiLevelType w:val="hybridMultilevel"/>
    <w:tmpl w:val="8EF0F8C6"/>
    <w:lvl w:ilvl="0" w:tplc="519408D4">
      <w:start w:val="1"/>
      <w:numFmt w:val="bullet"/>
      <w:lvlText w:val=""/>
      <w:lvlJc w:val="left"/>
    </w:lvl>
    <w:lvl w:ilvl="1" w:tplc="1AC4585A">
      <w:numFmt w:val="decimal"/>
      <w:lvlText w:val=""/>
      <w:lvlJc w:val="left"/>
    </w:lvl>
    <w:lvl w:ilvl="2" w:tplc="03042BD2">
      <w:numFmt w:val="decimal"/>
      <w:lvlText w:val=""/>
      <w:lvlJc w:val="left"/>
    </w:lvl>
    <w:lvl w:ilvl="3" w:tplc="730610AE">
      <w:numFmt w:val="decimal"/>
      <w:lvlText w:val=""/>
      <w:lvlJc w:val="left"/>
    </w:lvl>
    <w:lvl w:ilvl="4" w:tplc="4A9210D0">
      <w:numFmt w:val="decimal"/>
      <w:lvlText w:val=""/>
      <w:lvlJc w:val="left"/>
    </w:lvl>
    <w:lvl w:ilvl="5" w:tplc="829612FE">
      <w:numFmt w:val="decimal"/>
      <w:lvlText w:val=""/>
      <w:lvlJc w:val="left"/>
    </w:lvl>
    <w:lvl w:ilvl="6" w:tplc="1AC0BFC6">
      <w:numFmt w:val="decimal"/>
      <w:lvlText w:val=""/>
      <w:lvlJc w:val="left"/>
    </w:lvl>
    <w:lvl w:ilvl="7" w:tplc="9EC09FCE">
      <w:numFmt w:val="decimal"/>
      <w:lvlText w:val=""/>
      <w:lvlJc w:val="left"/>
    </w:lvl>
    <w:lvl w:ilvl="8" w:tplc="4C14FFF4">
      <w:numFmt w:val="decimal"/>
      <w:lvlText w:val=""/>
      <w:lvlJc w:val="left"/>
    </w:lvl>
  </w:abstractNum>
  <w:abstractNum w:abstractNumId="28">
    <w:nsid w:val="000054DE"/>
    <w:multiLevelType w:val="hybridMultilevel"/>
    <w:tmpl w:val="1F36D152"/>
    <w:lvl w:ilvl="0" w:tplc="AD0C5870">
      <w:start w:val="1"/>
      <w:numFmt w:val="bullet"/>
      <w:lvlText w:val="\emdash "/>
      <w:lvlJc w:val="left"/>
    </w:lvl>
    <w:lvl w:ilvl="1" w:tplc="5ABC6A1E">
      <w:start w:val="1"/>
      <w:numFmt w:val="decimal"/>
      <w:lvlText w:val="%2."/>
      <w:lvlJc w:val="left"/>
    </w:lvl>
    <w:lvl w:ilvl="2" w:tplc="8F541FEA">
      <w:numFmt w:val="decimal"/>
      <w:lvlText w:val=""/>
      <w:lvlJc w:val="left"/>
    </w:lvl>
    <w:lvl w:ilvl="3" w:tplc="9AE0E8D6">
      <w:numFmt w:val="decimal"/>
      <w:lvlText w:val=""/>
      <w:lvlJc w:val="left"/>
    </w:lvl>
    <w:lvl w:ilvl="4" w:tplc="EADC9630">
      <w:numFmt w:val="decimal"/>
      <w:lvlText w:val=""/>
      <w:lvlJc w:val="left"/>
    </w:lvl>
    <w:lvl w:ilvl="5" w:tplc="264CA646">
      <w:numFmt w:val="decimal"/>
      <w:lvlText w:val=""/>
      <w:lvlJc w:val="left"/>
    </w:lvl>
    <w:lvl w:ilvl="6" w:tplc="6F406D00">
      <w:numFmt w:val="decimal"/>
      <w:lvlText w:val=""/>
      <w:lvlJc w:val="left"/>
    </w:lvl>
    <w:lvl w:ilvl="7" w:tplc="096E3ED6">
      <w:numFmt w:val="decimal"/>
      <w:lvlText w:val=""/>
      <w:lvlJc w:val="left"/>
    </w:lvl>
    <w:lvl w:ilvl="8" w:tplc="2B387FE4">
      <w:numFmt w:val="decimal"/>
      <w:lvlText w:val=""/>
      <w:lvlJc w:val="left"/>
    </w:lvl>
  </w:abstractNum>
  <w:abstractNum w:abstractNumId="29">
    <w:nsid w:val="00005753"/>
    <w:multiLevelType w:val="hybridMultilevel"/>
    <w:tmpl w:val="0D782996"/>
    <w:lvl w:ilvl="0" w:tplc="E6A61990">
      <w:start w:val="1"/>
      <w:numFmt w:val="bullet"/>
      <w:lvlText w:val="и"/>
      <w:lvlJc w:val="left"/>
    </w:lvl>
    <w:lvl w:ilvl="1" w:tplc="FE2A459A">
      <w:start w:val="6"/>
      <w:numFmt w:val="decimal"/>
      <w:lvlText w:val="%2)"/>
      <w:lvlJc w:val="left"/>
    </w:lvl>
    <w:lvl w:ilvl="2" w:tplc="81D09F20">
      <w:numFmt w:val="decimal"/>
      <w:lvlText w:val=""/>
      <w:lvlJc w:val="left"/>
    </w:lvl>
    <w:lvl w:ilvl="3" w:tplc="1598C8DA">
      <w:numFmt w:val="decimal"/>
      <w:lvlText w:val=""/>
      <w:lvlJc w:val="left"/>
    </w:lvl>
    <w:lvl w:ilvl="4" w:tplc="063A5710">
      <w:numFmt w:val="decimal"/>
      <w:lvlText w:val=""/>
      <w:lvlJc w:val="left"/>
    </w:lvl>
    <w:lvl w:ilvl="5" w:tplc="95FEDEA0">
      <w:numFmt w:val="decimal"/>
      <w:lvlText w:val=""/>
      <w:lvlJc w:val="left"/>
    </w:lvl>
    <w:lvl w:ilvl="6" w:tplc="1BD079EC">
      <w:numFmt w:val="decimal"/>
      <w:lvlText w:val=""/>
      <w:lvlJc w:val="left"/>
    </w:lvl>
    <w:lvl w:ilvl="7" w:tplc="BAB64E1A">
      <w:numFmt w:val="decimal"/>
      <w:lvlText w:val=""/>
      <w:lvlJc w:val="left"/>
    </w:lvl>
    <w:lvl w:ilvl="8" w:tplc="C1D6B8B0">
      <w:numFmt w:val="decimal"/>
      <w:lvlText w:val=""/>
      <w:lvlJc w:val="left"/>
    </w:lvl>
  </w:abstractNum>
  <w:abstractNum w:abstractNumId="30">
    <w:nsid w:val="00005772"/>
    <w:multiLevelType w:val="hybridMultilevel"/>
    <w:tmpl w:val="F2DA4890"/>
    <w:lvl w:ilvl="0" w:tplc="4A5E5694">
      <w:start w:val="1"/>
      <w:numFmt w:val="bullet"/>
      <w:lvlText w:val="с"/>
      <w:lvlJc w:val="left"/>
    </w:lvl>
    <w:lvl w:ilvl="1" w:tplc="C46A8F90">
      <w:start w:val="1"/>
      <w:numFmt w:val="bullet"/>
      <w:lvlText w:val=""/>
      <w:lvlJc w:val="left"/>
    </w:lvl>
    <w:lvl w:ilvl="2" w:tplc="30E64C76">
      <w:numFmt w:val="decimal"/>
      <w:lvlText w:val=""/>
      <w:lvlJc w:val="left"/>
    </w:lvl>
    <w:lvl w:ilvl="3" w:tplc="9F6EF0EC">
      <w:numFmt w:val="decimal"/>
      <w:lvlText w:val=""/>
      <w:lvlJc w:val="left"/>
    </w:lvl>
    <w:lvl w:ilvl="4" w:tplc="30D4BFFA">
      <w:numFmt w:val="decimal"/>
      <w:lvlText w:val=""/>
      <w:lvlJc w:val="left"/>
    </w:lvl>
    <w:lvl w:ilvl="5" w:tplc="76FC26EA">
      <w:numFmt w:val="decimal"/>
      <w:lvlText w:val=""/>
      <w:lvlJc w:val="left"/>
    </w:lvl>
    <w:lvl w:ilvl="6" w:tplc="450420BE">
      <w:numFmt w:val="decimal"/>
      <w:lvlText w:val=""/>
      <w:lvlJc w:val="left"/>
    </w:lvl>
    <w:lvl w:ilvl="7" w:tplc="61960DD0">
      <w:numFmt w:val="decimal"/>
      <w:lvlText w:val=""/>
      <w:lvlJc w:val="left"/>
    </w:lvl>
    <w:lvl w:ilvl="8" w:tplc="66507384">
      <w:numFmt w:val="decimal"/>
      <w:lvlText w:val=""/>
      <w:lvlJc w:val="left"/>
    </w:lvl>
  </w:abstractNum>
  <w:abstractNum w:abstractNumId="31">
    <w:nsid w:val="00005C67"/>
    <w:multiLevelType w:val="hybridMultilevel"/>
    <w:tmpl w:val="0FBAA184"/>
    <w:lvl w:ilvl="0" w:tplc="B1E64E32">
      <w:start w:val="1"/>
      <w:numFmt w:val="bullet"/>
      <w:lvlText w:val="-"/>
      <w:lvlJc w:val="left"/>
    </w:lvl>
    <w:lvl w:ilvl="1" w:tplc="43880BCA">
      <w:start w:val="1"/>
      <w:numFmt w:val="bullet"/>
      <w:lvlText w:val=""/>
      <w:lvlJc w:val="left"/>
    </w:lvl>
    <w:lvl w:ilvl="2" w:tplc="ACFE27BA">
      <w:numFmt w:val="decimal"/>
      <w:lvlText w:val=""/>
      <w:lvlJc w:val="left"/>
    </w:lvl>
    <w:lvl w:ilvl="3" w:tplc="7BFCD416">
      <w:numFmt w:val="decimal"/>
      <w:lvlText w:val=""/>
      <w:lvlJc w:val="left"/>
    </w:lvl>
    <w:lvl w:ilvl="4" w:tplc="03147DA4">
      <w:numFmt w:val="decimal"/>
      <w:lvlText w:val=""/>
      <w:lvlJc w:val="left"/>
    </w:lvl>
    <w:lvl w:ilvl="5" w:tplc="5B705816">
      <w:numFmt w:val="decimal"/>
      <w:lvlText w:val=""/>
      <w:lvlJc w:val="left"/>
    </w:lvl>
    <w:lvl w:ilvl="6" w:tplc="B13A79C2">
      <w:numFmt w:val="decimal"/>
      <w:lvlText w:val=""/>
      <w:lvlJc w:val="left"/>
    </w:lvl>
    <w:lvl w:ilvl="7" w:tplc="8FEE1278">
      <w:numFmt w:val="decimal"/>
      <w:lvlText w:val=""/>
      <w:lvlJc w:val="left"/>
    </w:lvl>
    <w:lvl w:ilvl="8" w:tplc="EA30BE20">
      <w:numFmt w:val="decimal"/>
      <w:lvlText w:val=""/>
      <w:lvlJc w:val="left"/>
    </w:lvl>
  </w:abstractNum>
  <w:abstractNum w:abstractNumId="32">
    <w:nsid w:val="00005DB2"/>
    <w:multiLevelType w:val="hybridMultilevel"/>
    <w:tmpl w:val="E85C9288"/>
    <w:lvl w:ilvl="0" w:tplc="05248D32">
      <w:start w:val="1"/>
      <w:numFmt w:val="bullet"/>
      <w:lvlText w:val="В"/>
      <w:lvlJc w:val="left"/>
    </w:lvl>
    <w:lvl w:ilvl="1" w:tplc="26F2657A">
      <w:numFmt w:val="decimal"/>
      <w:lvlText w:val=""/>
      <w:lvlJc w:val="left"/>
    </w:lvl>
    <w:lvl w:ilvl="2" w:tplc="90940FD8">
      <w:numFmt w:val="decimal"/>
      <w:lvlText w:val=""/>
      <w:lvlJc w:val="left"/>
    </w:lvl>
    <w:lvl w:ilvl="3" w:tplc="163A031C">
      <w:numFmt w:val="decimal"/>
      <w:lvlText w:val=""/>
      <w:lvlJc w:val="left"/>
    </w:lvl>
    <w:lvl w:ilvl="4" w:tplc="C042314C">
      <w:numFmt w:val="decimal"/>
      <w:lvlText w:val=""/>
      <w:lvlJc w:val="left"/>
    </w:lvl>
    <w:lvl w:ilvl="5" w:tplc="88FC9196">
      <w:numFmt w:val="decimal"/>
      <w:lvlText w:val=""/>
      <w:lvlJc w:val="left"/>
    </w:lvl>
    <w:lvl w:ilvl="6" w:tplc="9E42E5CA">
      <w:numFmt w:val="decimal"/>
      <w:lvlText w:val=""/>
      <w:lvlJc w:val="left"/>
    </w:lvl>
    <w:lvl w:ilvl="7" w:tplc="0D4438F0">
      <w:numFmt w:val="decimal"/>
      <w:lvlText w:val=""/>
      <w:lvlJc w:val="left"/>
    </w:lvl>
    <w:lvl w:ilvl="8" w:tplc="DEDE8612">
      <w:numFmt w:val="decimal"/>
      <w:lvlText w:val=""/>
      <w:lvlJc w:val="left"/>
    </w:lvl>
  </w:abstractNum>
  <w:abstractNum w:abstractNumId="33">
    <w:nsid w:val="000060BF"/>
    <w:multiLevelType w:val="hybridMultilevel"/>
    <w:tmpl w:val="BE6CB220"/>
    <w:lvl w:ilvl="0" w:tplc="15907DB4">
      <w:start w:val="1"/>
      <w:numFmt w:val="bullet"/>
      <w:lvlText w:val="В"/>
      <w:lvlJc w:val="left"/>
    </w:lvl>
    <w:lvl w:ilvl="1" w:tplc="E69208FA">
      <w:numFmt w:val="decimal"/>
      <w:lvlText w:val=""/>
      <w:lvlJc w:val="left"/>
    </w:lvl>
    <w:lvl w:ilvl="2" w:tplc="B334631C">
      <w:numFmt w:val="decimal"/>
      <w:lvlText w:val=""/>
      <w:lvlJc w:val="left"/>
    </w:lvl>
    <w:lvl w:ilvl="3" w:tplc="A0E26C18">
      <w:numFmt w:val="decimal"/>
      <w:lvlText w:val=""/>
      <w:lvlJc w:val="left"/>
    </w:lvl>
    <w:lvl w:ilvl="4" w:tplc="2D1AA9F2">
      <w:numFmt w:val="decimal"/>
      <w:lvlText w:val=""/>
      <w:lvlJc w:val="left"/>
    </w:lvl>
    <w:lvl w:ilvl="5" w:tplc="51A2486C">
      <w:numFmt w:val="decimal"/>
      <w:lvlText w:val=""/>
      <w:lvlJc w:val="left"/>
    </w:lvl>
    <w:lvl w:ilvl="6" w:tplc="D32CE2E4">
      <w:numFmt w:val="decimal"/>
      <w:lvlText w:val=""/>
      <w:lvlJc w:val="left"/>
    </w:lvl>
    <w:lvl w:ilvl="7" w:tplc="FEEA0C0A">
      <w:numFmt w:val="decimal"/>
      <w:lvlText w:val=""/>
      <w:lvlJc w:val="left"/>
    </w:lvl>
    <w:lvl w:ilvl="8" w:tplc="4E9046AE">
      <w:numFmt w:val="decimal"/>
      <w:lvlText w:val=""/>
      <w:lvlJc w:val="left"/>
    </w:lvl>
  </w:abstractNum>
  <w:abstractNum w:abstractNumId="34">
    <w:nsid w:val="00006AD6"/>
    <w:multiLevelType w:val="hybridMultilevel"/>
    <w:tmpl w:val="22E051C0"/>
    <w:lvl w:ilvl="0" w:tplc="B7443244">
      <w:start w:val="1"/>
      <w:numFmt w:val="bullet"/>
      <w:lvlText w:val="у"/>
      <w:lvlJc w:val="left"/>
    </w:lvl>
    <w:lvl w:ilvl="1" w:tplc="A30C8A24">
      <w:start w:val="1"/>
      <w:numFmt w:val="bullet"/>
      <w:lvlText w:val="−"/>
      <w:lvlJc w:val="left"/>
    </w:lvl>
    <w:lvl w:ilvl="2" w:tplc="EB1C5544">
      <w:numFmt w:val="decimal"/>
      <w:lvlText w:val=""/>
      <w:lvlJc w:val="left"/>
    </w:lvl>
    <w:lvl w:ilvl="3" w:tplc="97C034CA">
      <w:numFmt w:val="decimal"/>
      <w:lvlText w:val=""/>
      <w:lvlJc w:val="left"/>
    </w:lvl>
    <w:lvl w:ilvl="4" w:tplc="A3BA8CBA">
      <w:numFmt w:val="decimal"/>
      <w:lvlText w:val=""/>
      <w:lvlJc w:val="left"/>
    </w:lvl>
    <w:lvl w:ilvl="5" w:tplc="3318825A">
      <w:numFmt w:val="decimal"/>
      <w:lvlText w:val=""/>
      <w:lvlJc w:val="left"/>
    </w:lvl>
    <w:lvl w:ilvl="6" w:tplc="43326142">
      <w:numFmt w:val="decimal"/>
      <w:lvlText w:val=""/>
      <w:lvlJc w:val="left"/>
    </w:lvl>
    <w:lvl w:ilvl="7" w:tplc="88A6BF04">
      <w:numFmt w:val="decimal"/>
      <w:lvlText w:val=""/>
      <w:lvlJc w:val="left"/>
    </w:lvl>
    <w:lvl w:ilvl="8" w:tplc="9014B770">
      <w:numFmt w:val="decimal"/>
      <w:lvlText w:val=""/>
      <w:lvlJc w:val="left"/>
    </w:lvl>
  </w:abstractNum>
  <w:abstractNum w:abstractNumId="35">
    <w:nsid w:val="000075EF"/>
    <w:multiLevelType w:val="hybridMultilevel"/>
    <w:tmpl w:val="AC3265CE"/>
    <w:lvl w:ilvl="0" w:tplc="F844D3F0">
      <w:start w:val="1"/>
      <w:numFmt w:val="decimal"/>
      <w:lvlText w:val="%1."/>
      <w:lvlJc w:val="left"/>
    </w:lvl>
    <w:lvl w:ilvl="1" w:tplc="146A8C8C">
      <w:numFmt w:val="decimal"/>
      <w:lvlText w:val=""/>
      <w:lvlJc w:val="left"/>
    </w:lvl>
    <w:lvl w:ilvl="2" w:tplc="5EA697EC">
      <w:numFmt w:val="decimal"/>
      <w:lvlText w:val=""/>
      <w:lvlJc w:val="left"/>
    </w:lvl>
    <w:lvl w:ilvl="3" w:tplc="ABFC5642">
      <w:numFmt w:val="decimal"/>
      <w:lvlText w:val=""/>
      <w:lvlJc w:val="left"/>
    </w:lvl>
    <w:lvl w:ilvl="4" w:tplc="9A2AEA6C">
      <w:numFmt w:val="decimal"/>
      <w:lvlText w:val=""/>
      <w:lvlJc w:val="left"/>
    </w:lvl>
    <w:lvl w:ilvl="5" w:tplc="D9A4FE66">
      <w:numFmt w:val="decimal"/>
      <w:lvlText w:val=""/>
      <w:lvlJc w:val="left"/>
    </w:lvl>
    <w:lvl w:ilvl="6" w:tplc="58A293B6">
      <w:numFmt w:val="decimal"/>
      <w:lvlText w:val=""/>
      <w:lvlJc w:val="left"/>
    </w:lvl>
    <w:lvl w:ilvl="7" w:tplc="212C15EE">
      <w:numFmt w:val="decimal"/>
      <w:lvlText w:val=""/>
      <w:lvlJc w:val="left"/>
    </w:lvl>
    <w:lvl w:ilvl="8" w:tplc="A11C6166">
      <w:numFmt w:val="decimal"/>
      <w:lvlText w:val=""/>
      <w:lvlJc w:val="left"/>
    </w:lvl>
  </w:abstractNum>
  <w:abstractNum w:abstractNumId="36">
    <w:nsid w:val="00007983"/>
    <w:multiLevelType w:val="hybridMultilevel"/>
    <w:tmpl w:val="2A1CCFBA"/>
    <w:lvl w:ilvl="0" w:tplc="B41ABFC2">
      <w:start w:val="1"/>
      <w:numFmt w:val="bullet"/>
      <w:lvlText w:val=""/>
      <w:lvlJc w:val="left"/>
    </w:lvl>
    <w:lvl w:ilvl="1" w:tplc="1A5CC152">
      <w:numFmt w:val="decimal"/>
      <w:lvlText w:val=""/>
      <w:lvlJc w:val="left"/>
    </w:lvl>
    <w:lvl w:ilvl="2" w:tplc="F9421C86">
      <w:numFmt w:val="decimal"/>
      <w:lvlText w:val=""/>
      <w:lvlJc w:val="left"/>
    </w:lvl>
    <w:lvl w:ilvl="3" w:tplc="AF6A23F2">
      <w:numFmt w:val="decimal"/>
      <w:lvlText w:val=""/>
      <w:lvlJc w:val="left"/>
    </w:lvl>
    <w:lvl w:ilvl="4" w:tplc="64162930">
      <w:numFmt w:val="decimal"/>
      <w:lvlText w:val=""/>
      <w:lvlJc w:val="left"/>
    </w:lvl>
    <w:lvl w:ilvl="5" w:tplc="58FC19AC">
      <w:numFmt w:val="decimal"/>
      <w:lvlText w:val=""/>
      <w:lvlJc w:val="left"/>
    </w:lvl>
    <w:lvl w:ilvl="6" w:tplc="21146192">
      <w:numFmt w:val="decimal"/>
      <w:lvlText w:val=""/>
      <w:lvlJc w:val="left"/>
    </w:lvl>
    <w:lvl w:ilvl="7" w:tplc="862CE760">
      <w:numFmt w:val="decimal"/>
      <w:lvlText w:val=""/>
      <w:lvlJc w:val="left"/>
    </w:lvl>
    <w:lvl w:ilvl="8" w:tplc="F1501B0A">
      <w:numFmt w:val="decimal"/>
      <w:lvlText w:val=""/>
      <w:lvlJc w:val="left"/>
    </w:lvl>
  </w:abstractNum>
  <w:abstractNum w:abstractNumId="37">
    <w:nsid w:val="00007BB9"/>
    <w:multiLevelType w:val="hybridMultilevel"/>
    <w:tmpl w:val="24820304"/>
    <w:lvl w:ilvl="0" w:tplc="F8B84A0E">
      <w:start w:val="1"/>
      <w:numFmt w:val="bullet"/>
      <w:lvlText w:val=""/>
      <w:lvlJc w:val="left"/>
    </w:lvl>
    <w:lvl w:ilvl="1" w:tplc="8272B872">
      <w:start w:val="1"/>
      <w:numFmt w:val="bullet"/>
      <w:lvlText w:val="В"/>
      <w:lvlJc w:val="left"/>
    </w:lvl>
    <w:lvl w:ilvl="2" w:tplc="A150F4C8">
      <w:numFmt w:val="decimal"/>
      <w:lvlText w:val=""/>
      <w:lvlJc w:val="left"/>
    </w:lvl>
    <w:lvl w:ilvl="3" w:tplc="269479A0">
      <w:numFmt w:val="decimal"/>
      <w:lvlText w:val=""/>
      <w:lvlJc w:val="left"/>
    </w:lvl>
    <w:lvl w:ilvl="4" w:tplc="4F0CE7B6">
      <w:numFmt w:val="decimal"/>
      <w:lvlText w:val=""/>
      <w:lvlJc w:val="left"/>
    </w:lvl>
    <w:lvl w:ilvl="5" w:tplc="BBF2BDC8">
      <w:numFmt w:val="decimal"/>
      <w:lvlText w:val=""/>
      <w:lvlJc w:val="left"/>
    </w:lvl>
    <w:lvl w:ilvl="6" w:tplc="1DC0AA60">
      <w:numFmt w:val="decimal"/>
      <w:lvlText w:val=""/>
      <w:lvlJc w:val="left"/>
    </w:lvl>
    <w:lvl w:ilvl="7" w:tplc="90CE9A5C">
      <w:numFmt w:val="decimal"/>
      <w:lvlText w:val=""/>
      <w:lvlJc w:val="left"/>
    </w:lvl>
    <w:lvl w:ilvl="8" w:tplc="4BEAE3F6">
      <w:numFmt w:val="decimal"/>
      <w:lvlText w:val=""/>
      <w:lvlJc w:val="left"/>
    </w:lvl>
  </w:abstractNum>
  <w:abstractNum w:abstractNumId="38">
    <w:nsid w:val="0B01461D"/>
    <w:multiLevelType w:val="hybridMultilevel"/>
    <w:tmpl w:val="7810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0543BC"/>
    <w:multiLevelType w:val="hybridMultilevel"/>
    <w:tmpl w:val="7B5C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98328B"/>
    <w:multiLevelType w:val="hybridMultilevel"/>
    <w:tmpl w:val="695E988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1">
    <w:nsid w:val="5C532DC8"/>
    <w:multiLevelType w:val="hybridMultilevel"/>
    <w:tmpl w:val="2F5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20E35"/>
    <w:multiLevelType w:val="hybridMultilevel"/>
    <w:tmpl w:val="C8A8850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3">
    <w:nsid w:val="7D492E54"/>
    <w:multiLevelType w:val="hybridMultilevel"/>
    <w:tmpl w:val="AC5C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4"/>
  </w:num>
  <w:num w:numId="4">
    <w:abstractNumId w:val="0"/>
  </w:num>
  <w:num w:numId="5">
    <w:abstractNumId w:val="37"/>
  </w:num>
  <w:num w:numId="6">
    <w:abstractNumId w:val="30"/>
  </w:num>
  <w:num w:numId="7">
    <w:abstractNumId w:val="3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32"/>
  </w:num>
  <w:num w:numId="13">
    <w:abstractNumId w:val="12"/>
  </w:num>
  <w:num w:numId="14">
    <w:abstractNumId w:val="7"/>
  </w:num>
  <w:num w:numId="15">
    <w:abstractNumId w:val="23"/>
  </w:num>
  <w:num w:numId="16">
    <w:abstractNumId w:val="29"/>
  </w:num>
  <w:num w:numId="17">
    <w:abstractNumId w:val="33"/>
  </w:num>
  <w:num w:numId="18">
    <w:abstractNumId w:val="31"/>
  </w:num>
  <w:num w:numId="19">
    <w:abstractNumId w:val="17"/>
  </w:num>
  <w:num w:numId="20">
    <w:abstractNumId w:val="2"/>
  </w:num>
  <w:num w:numId="21">
    <w:abstractNumId w:val="9"/>
  </w:num>
  <w:num w:numId="22">
    <w:abstractNumId w:val="34"/>
  </w:num>
  <w:num w:numId="23">
    <w:abstractNumId w:val="20"/>
  </w:num>
  <w:num w:numId="24">
    <w:abstractNumId w:val="27"/>
  </w:num>
  <w:num w:numId="25">
    <w:abstractNumId w:val="13"/>
  </w:num>
  <w:num w:numId="26">
    <w:abstractNumId w:val="1"/>
  </w:num>
  <w:num w:numId="27">
    <w:abstractNumId w:val="36"/>
  </w:num>
  <w:num w:numId="28">
    <w:abstractNumId w:val="35"/>
  </w:num>
  <w:num w:numId="29">
    <w:abstractNumId w:val="22"/>
  </w:num>
  <w:num w:numId="30">
    <w:abstractNumId w:val="8"/>
  </w:num>
  <w:num w:numId="31">
    <w:abstractNumId w:val="15"/>
  </w:num>
  <w:num w:numId="32">
    <w:abstractNumId w:val="10"/>
  </w:num>
  <w:num w:numId="33">
    <w:abstractNumId w:val="11"/>
  </w:num>
  <w:num w:numId="34">
    <w:abstractNumId w:val="21"/>
  </w:num>
  <w:num w:numId="35">
    <w:abstractNumId w:val="24"/>
  </w:num>
  <w:num w:numId="36">
    <w:abstractNumId w:val="25"/>
  </w:num>
  <w:num w:numId="37">
    <w:abstractNumId w:val="26"/>
  </w:num>
  <w:num w:numId="38">
    <w:abstractNumId w:val="5"/>
  </w:num>
  <w:num w:numId="39">
    <w:abstractNumId w:val="28"/>
  </w:num>
  <w:num w:numId="40">
    <w:abstractNumId w:val="43"/>
  </w:num>
  <w:num w:numId="41">
    <w:abstractNumId w:val="40"/>
  </w:num>
  <w:num w:numId="42">
    <w:abstractNumId w:val="42"/>
  </w:num>
  <w:num w:numId="43">
    <w:abstractNumId w:val="41"/>
  </w:num>
  <w:num w:numId="44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29E"/>
    <w:rsid w:val="00001658"/>
    <w:rsid w:val="00022EC3"/>
    <w:rsid w:val="000567D2"/>
    <w:rsid w:val="00071586"/>
    <w:rsid w:val="00086148"/>
    <w:rsid w:val="000930B6"/>
    <w:rsid w:val="000975C9"/>
    <w:rsid w:val="000C0E10"/>
    <w:rsid w:val="000E7E47"/>
    <w:rsid w:val="001001F0"/>
    <w:rsid w:val="0011591C"/>
    <w:rsid w:val="0013386D"/>
    <w:rsid w:val="001B1327"/>
    <w:rsid w:val="001B5469"/>
    <w:rsid w:val="001C6225"/>
    <w:rsid w:val="001D0EB9"/>
    <w:rsid w:val="001D6881"/>
    <w:rsid w:val="001F51B0"/>
    <w:rsid w:val="00201D31"/>
    <w:rsid w:val="0027733A"/>
    <w:rsid w:val="002961EF"/>
    <w:rsid w:val="002D1CDF"/>
    <w:rsid w:val="002D7874"/>
    <w:rsid w:val="00300286"/>
    <w:rsid w:val="00341369"/>
    <w:rsid w:val="003442D5"/>
    <w:rsid w:val="003531D3"/>
    <w:rsid w:val="00355948"/>
    <w:rsid w:val="00384A6F"/>
    <w:rsid w:val="003B429E"/>
    <w:rsid w:val="003E4E2E"/>
    <w:rsid w:val="004030F5"/>
    <w:rsid w:val="0040382F"/>
    <w:rsid w:val="00411D03"/>
    <w:rsid w:val="0048330D"/>
    <w:rsid w:val="004850F9"/>
    <w:rsid w:val="004977DE"/>
    <w:rsid w:val="005350A0"/>
    <w:rsid w:val="005457C0"/>
    <w:rsid w:val="00564BC5"/>
    <w:rsid w:val="005A1B50"/>
    <w:rsid w:val="005C43D5"/>
    <w:rsid w:val="005C726C"/>
    <w:rsid w:val="00604E27"/>
    <w:rsid w:val="00653277"/>
    <w:rsid w:val="006A6F79"/>
    <w:rsid w:val="006C68DC"/>
    <w:rsid w:val="006D0DAF"/>
    <w:rsid w:val="00704903"/>
    <w:rsid w:val="00711AA5"/>
    <w:rsid w:val="007205C3"/>
    <w:rsid w:val="0076018A"/>
    <w:rsid w:val="007706B6"/>
    <w:rsid w:val="00794065"/>
    <w:rsid w:val="007F6C7B"/>
    <w:rsid w:val="008343F4"/>
    <w:rsid w:val="00897183"/>
    <w:rsid w:val="008C0458"/>
    <w:rsid w:val="008D034D"/>
    <w:rsid w:val="00922845"/>
    <w:rsid w:val="00935087"/>
    <w:rsid w:val="00973D71"/>
    <w:rsid w:val="009C1AF0"/>
    <w:rsid w:val="00A10A39"/>
    <w:rsid w:val="00A36819"/>
    <w:rsid w:val="00A81F38"/>
    <w:rsid w:val="00A93759"/>
    <w:rsid w:val="00AE0AE4"/>
    <w:rsid w:val="00AF073D"/>
    <w:rsid w:val="00B42145"/>
    <w:rsid w:val="00B45480"/>
    <w:rsid w:val="00B5167B"/>
    <w:rsid w:val="00B65A0A"/>
    <w:rsid w:val="00B67999"/>
    <w:rsid w:val="00B8054D"/>
    <w:rsid w:val="00BA4CBA"/>
    <w:rsid w:val="00BB14EB"/>
    <w:rsid w:val="00BE1A71"/>
    <w:rsid w:val="00C05320"/>
    <w:rsid w:val="00C075B8"/>
    <w:rsid w:val="00C20767"/>
    <w:rsid w:val="00C41D27"/>
    <w:rsid w:val="00C626C8"/>
    <w:rsid w:val="00C95478"/>
    <w:rsid w:val="00CB3AD8"/>
    <w:rsid w:val="00CC0A8E"/>
    <w:rsid w:val="00D940B6"/>
    <w:rsid w:val="00DA66B0"/>
    <w:rsid w:val="00DD29CA"/>
    <w:rsid w:val="00DF2D7F"/>
    <w:rsid w:val="00E02CFA"/>
    <w:rsid w:val="00E21EB5"/>
    <w:rsid w:val="00E815F5"/>
    <w:rsid w:val="00E955D6"/>
    <w:rsid w:val="00EB7252"/>
    <w:rsid w:val="00EE5056"/>
    <w:rsid w:val="00EF234F"/>
    <w:rsid w:val="00F21EF0"/>
    <w:rsid w:val="00F37FDD"/>
    <w:rsid w:val="00F40B1D"/>
    <w:rsid w:val="00FC2DBD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2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1E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6C8"/>
  </w:style>
  <w:style w:type="paragraph" w:styleId="a8">
    <w:name w:val="footer"/>
    <w:basedOn w:val="a"/>
    <w:link w:val="a9"/>
    <w:uiPriority w:val="99"/>
    <w:unhideWhenUsed/>
    <w:rsid w:val="00C6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6C8"/>
  </w:style>
  <w:style w:type="paragraph" w:styleId="aa">
    <w:name w:val="Normal (Web)"/>
    <w:basedOn w:val="a"/>
    <w:uiPriority w:val="99"/>
    <w:unhideWhenUsed/>
    <w:rsid w:val="002D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12.minobr6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AA1F-7404-473E-93AF-822260B9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32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</cp:lastModifiedBy>
  <cp:revision>29</cp:revision>
  <cp:lastPrinted>2020-08-07T06:14:00Z</cp:lastPrinted>
  <dcterms:created xsi:type="dcterms:W3CDTF">2019-01-26T16:27:00Z</dcterms:created>
  <dcterms:modified xsi:type="dcterms:W3CDTF">2020-08-26T05:15:00Z</dcterms:modified>
</cp:coreProperties>
</file>