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910C56" w:rsidRDefault="00910C56" w:rsidP="00910C56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КОНСУЛЬТАЦИЯ</w:t>
      </w:r>
    </w:p>
    <w:p w:rsidR="00910C56" w:rsidRPr="00910C56" w:rsidRDefault="00910C56" w:rsidP="00910C56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«</w:t>
      </w:r>
      <w:r w:rsidRPr="00910C56">
        <w:rPr>
          <w:rFonts w:ascii="Times New Roman" w:hAnsi="Times New Roman" w:cs="Times New Roman"/>
          <w:b/>
          <w:color w:val="C00000"/>
          <w:sz w:val="36"/>
          <w:szCs w:val="36"/>
        </w:rPr>
        <w:t>7 причин не отдавать ребёнка в школу на год раньше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»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 xml:space="preserve">Если ребёнок уже умеет читать, писать и считать, всё равно не стоит торопиться. Психологи Наталья </w:t>
      </w:r>
      <w:proofErr w:type="spellStart"/>
      <w:r w:rsidRPr="00910C56">
        <w:rPr>
          <w:rFonts w:ascii="Times New Roman" w:hAnsi="Times New Roman" w:cs="Times New Roman"/>
          <w:sz w:val="32"/>
          <w:szCs w:val="32"/>
        </w:rPr>
        <w:t>Соломахо</w:t>
      </w:r>
      <w:proofErr w:type="spellEnd"/>
      <w:r w:rsidRPr="00910C56">
        <w:rPr>
          <w:rFonts w:ascii="Times New Roman" w:hAnsi="Times New Roman" w:cs="Times New Roman"/>
          <w:sz w:val="32"/>
          <w:szCs w:val="32"/>
        </w:rPr>
        <w:t xml:space="preserve"> и Карина </w:t>
      </w:r>
      <w:proofErr w:type="spellStart"/>
      <w:r w:rsidRPr="00910C56">
        <w:rPr>
          <w:rFonts w:ascii="Times New Roman" w:hAnsi="Times New Roman" w:cs="Times New Roman"/>
          <w:sz w:val="32"/>
          <w:szCs w:val="32"/>
        </w:rPr>
        <w:t>Цвей</w:t>
      </w:r>
      <w:proofErr w:type="spellEnd"/>
      <w:r w:rsidRPr="00910C56">
        <w:rPr>
          <w:rFonts w:ascii="Times New Roman" w:hAnsi="Times New Roman" w:cs="Times New Roman"/>
          <w:sz w:val="32"/>
          <w:szCs w:val="32"/>
        </w:rPr>
        <w:t xml:space="preserve"> рассказывают, какой проблемой может обернуться начало учёбы, когда ребёнок из-за возраста ещё не готов к школе.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Почему мы обращаемся к этой теме? Что такого страшного в том, что ребёнок пойдёт в школу до семи лет? Он же подрастёт, и разве это много — разница в 2-4 месяца? Как специалист с семнадцатилетней практикой отвечу: да! Потому что для вашего ребёнка разница будет не 2-4 месяца, а год! Ровно год (а то и больше) разницы между ним и некоторыми его одноклассниками. И год отсрочки от школы может существенно изменить все последующие 11 лет его и вашей жизни.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Именно поэтому надо взвесить все «за» и все «против». Например, многие решают отдавать ребёнка в школу, потому что ребята из группы детского сада идут, и мы идём; старший ребёнок уже в школе — отдадим младшего, будет проще со временем; ребёнок уже всё умеет — чего его в саду держать; в этот год набирает хороший учитель, а что в следующем — не понятно.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Рассмотрим такие аргументы под микроскопом с самым большим увеличением, чтобы увидеть всё, что скрыто под, казалось бы, простыми и понятными вещами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10C56">
        <w:rPr>
          <w:rFonts w:ascii="Times New Roman" w:hAnsi="Times New Roman" w:cs="Times New Roman"/>
          <w:b/>
          <w:color w:val="002060"/>
          <w:sz w:val="32"/>
          <w:szCs w:val="32"/>
        </w:rPr>
        <w:t>1. «Все идут, и мы идём…»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 xml:space="preserve">Чаще всего это бывает в том случае, когда в детском саду ребёнок попадает в группу не по возрасту, а по году рождения. И в этом случае у родителей создаётся иллюзия, что раз он справляется с нагрузкой в детском саду, значит, справится и со школой — там ведь </w:t>
      </w:r>
      <w:proofErr w:type="gramStart"/>
      <w:r w:rsidRPr="00910C56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910C5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10C56">
        <w:rPr>
          <w:rFonts w:ascii="Times New Roman" w:hAnsi="Times New Roman" w:cs="Times New Roman"/>
          <w:sz w:val="32"/>
          <w:szCs w:val="32"/>
        </w:rPr>
        <w:t>полдня</w:t>
      </w:r>
      <w:proofErr w:type="gramEnd"/>
      <w:r w:rsidRPr="00910C56">
        <w:rPr>
          <w:rFonts w:ascii="Times New Roman" w:hAnsi="Times New Roman" w:cs="Times New Roman"/>
          <w:sz w:val="32"/>
          <w:szCs w:val="32"/>
        </w:rPr>
        <w:t xml:space="preserve"> меньше, всего 3-4 урока.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Но родители, вы поймите, что разница даже в полгода у детей в этом возрасте, — это очень много.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lastRenderedPageBreak/>
        <w:t>Дети различаются по уровню внимания, усидчивости, потребностям, интересам, организованности и всему тому, что определяет готовность ребёнка к школе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Это не значит, что ваш ребёнок какой-то не такой, что у него что-то не развито или он отстаёт от других. Просто у него нервная система ещё полностью не созрела, а это физиологический процесс, который человек стимулировать и подгонять не может!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Кроме того, давайте посмотрим на класс в целом. Как вы думаете, на какой возраст будет опираться педагог при проведении урока или определении объёма домашнего задания? Если сейчас в первом классе возрастной диапазон от 6,5 до 8 лет и численность ребят от 30 до 40 учеников.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И как потом объяснить ребёнку, почему он не может так быстро и аккуратно сделать домашнее задание, понять и написать что-то в классе, как его друг, который на год старше. И это не фигура речи — в классе иногда встречаются дети с разницей в возрасте больше года.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10C56">
        <w:rPr>
          <w:rFonts w:ascii="Times New Roman" w:hAnsi="Times New Roman" w:cs="Times New Roman"/>
          <w:b/>
          <w:color w:val="002060"/>
          <w:sz w:val="32"/>
          <w:szCs w:val="32"/>
        </w:rPr>
        <w:t>2. «Он умеет писать, читать, считать…»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Навыки письма, счёта, чтения не могут быть основанием, по которому можно судить о готовности ребёнка к школе.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Залог успешной адаптации ребёнка в большей степени определяют физиологическая и психологическая готовность, а это: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Произвольность поведения, то есть умение подчинять своё поведение внешним правилам. Делать не то, что мне сейчас хочется, а то, что надо. Это про усидчивость и внимательность.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Эмоциональная зрелость, то есть умение ребёнка справляться с эмоциями в ситуациях проигрыша, усталости, конфликта, когда что-то не получается. Умение выражать своё состояние и переживания безопасно для себя и окружающих. Это про выражение своих эмоций.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 xml:space="preserve">Мотивационно-волевой компонент или «внутренняя позиция школьника», то есть </w:t>
      </w:r>
      <w:proofErr w:type="spellStart"/>
      <w:r w:rsidRPr="00910C56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10C56">
        <w:rPr>
          <w:rFonts w:ascii="Times New Roman" w:hAnsi="Times New Roman" w:cs="Times New Roman"/>
          <w:sz w:val="32"/>
          <w:szCs w:val="32"/>
        </w:rPr>
        <w:t xml:space="preserve"> потребности не только в </w:t>
      </w:r>
      <w:r w:rsidRPr="00910C56">
        <w:rPr>
          <w:rFonts w:ascii="Times New Roman" w:hAnsi="Times New Roman" w:cs="Times New Roman"/>
          <w:sz w:val="32"/>
          <w:szCs w:val="32"/>
        </w:rPr>
        <w:lastRenderedPageBreak/>
        <w:t>игре, но и в обучении. Это про желание учиться и узнавать что-то новое.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Умение налаживать социальные контакты и «держать удар». Ведь класс — это не коллектив детского сада и не группа на развивающих занятиях. В классе больше конкуренции, и надо завоёвывать «своё место под солнцем». Это про общение и взаимодействие.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3. «Если сейчас не пойти, то ему потом будет скучно, так как он всё уже знает и умеет…»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Одно из основных заблуждений родителей заключается в том, что в первом классе ребёнка будут учить считать, читать и писать с нуля!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 xml:space="preserve">Нет! Сейчас уровень требований к будущим первоклассникам очень высокий. Дети приходят уже с большим багажом знаний: умеют писать печатные буквы, читают по слогам, считают в пределах 50. Кроме того, темпы обучения растут, программы обновляются, совершенствуются. Всегда можно выбрать гимназию или найти программу </w:t>
      </w:r>
      <w:proofErr w:type="gramStart"/>
      <w:r w:rsidRPr="00910C56">
        <w:rPr>
          <w:rFonts w:ascii="Times New Roman" w:hAnsi="Times New Roman" w:cs="Times New Roman"/>
          <w:sz w:val="32"/>
          <w:szCs w:val="32"/>
        </w:rPr>
        <w:t>посложнее</w:t>
      </w:r>
      <w:proofErr w:type="gramEnd"/>
      <w:r w:rsidRPr="00910C56">
        <w:rPr>
          <w:rFonts w:ascii="Times New Roman" w:hAnsi="Times New Roman" w:cs="Times New Roman"/>
          <w:sz w:val="32"/>
          <w:szCs w:val="32"/>
        </w:rPr>
        <w:t>. Скучно ребёнку точно не будет! Кроме того, огромное количество сил в первом классе тратится на адаптацию. Многие родители отмечают, что ребёнок в первом классе начал опять спать днём, чего не делал со средней группы детского сада.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10C56">
        <w:rPr>
          <w:rFonts w:ascii="Times New Roman" w:hAnsi="Times New Roman" w:cs="Times New Roman"/>
          <w:b/>
          <w:color w:val="002060"/>
          <w:sz w:val="32"/>
          <w:szCs w:val="32"/>
        </w:rPr>
        <w:t>4. «А что ребёнок подумает, если все дети пойдут в школу, а он нет»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Дорогие родители, согласитесь, что это ваши мысли и ваши переживания по поводу происходящего. Ребёнок принять решение в этом возрасте не может. И то, как мы это решение ему преподнесём, как мы его обыграем и предложим, так он к этому относиться и будет.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В моей практике не было случая, чтобы ребёнок изводил родителей нытьём: «Вот не отдали меня на год раньше! Я бы тогда учился лучше, уроки бы делала быстрее, а вот теперь сижу тут переросток и страдаю от того, что такой большой и умный!».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При этом более реальные мысли и сомнения возникают у ребят, которые приходят в первый класс и начинают понимать, что они не очень-то успевают по программе, что им надо больше времени для уроков. А уж если они по росту самые маленькие в классе, — это может стать важнее всех остальных вместе взятых переживаний. Для каждого ребёнка это, безусловно, индивидуально. Есть ребята, которые переживают из-за высокого роста, но это, опять же, не повод отдавать ребёнка в школу раньше, чем он к этому будет готов. И вот тут у ребёнка возникает очевидный вопрос, ответ на который, мне кажется, найти труднее, чем объяснить, почему мы не идём в этом году в школу.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10C56">
        <w:rPr>
          <w:rFonts w:ascii="Times New Roman" w:hAnsi="Times New Roman" w:cs="Times New Roman"/>
          <w:b/>
          <w:color w:val="002060"/>
          <w:sz w:val="32"/>
          <w:szCs w:val="32"/>
        </w:rPr>
        <w:t>5. «Ему интереснее общаться с детьми постарше, и из садика идут знакомые дети»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Ребята действительно идут в школу в большей степени за общением — поговорить, поиграть и показать себя. Но школа — это не клуб по интересам и не кружок, это система образования. И там конкурентная среда, оценка результата деятельности, ситуации презентации своих способностей, там нет права выбора. Как вы думаете, у какого ребёнка будет больше ресурсов для преодоления этих ситуаций?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Даже если ребёнок пойдёт в школу в полные семь лет — это не значит, что у него не будет трудностей. Они будут возникать в любом случае, но ресурсов и возможностей справиться с ними у него будет больше. Даже по чисто физиологическим причинам.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10C56">
        <w:rPr>
          <w:rFonts w:ascii="Times New Roman" w:hAnsi="Times New Roman" w:cs="Times New Roman"/>
          <w:b/>
          <w:color w:val="002060"/>
          <w:sz w:val="32"/>
          <w:szCs w:val="32"/>
        </w:rPr>
        <w:t>6. «А что мне с ним ещё целый год делать, он же уже эту программу прошёл»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910C56">
        <w:rPr>
          <w:rFonts w:ascii="Times New Roman" w:hAnsi="Times New Roman" w:cs="Times New Roman"/>
          <w:sz w:val="32"/>
          <w:szCs w:val="32"/>
        </w:rPr>
        <w:t xml:space="preserve">Программа в детском саду — это условность. Если ребёнок повторяет пройденное — он попадает в ситуацию успеха, что способствует психологическому комфорту. Поделки, занятия, праздники, второй выпускной праздник — для ребёнка это не </w:t>
      </w:r>
      <w:r w:rsidRPr="00910C56">
        <w:rPr>
          <w:rFonts w:ascii="Times New Roman" w:hAnsi="Times New Roman" w:cs="Times New Roman"/>
          <w:sz w:val="32"/>
          <w:szCs w:val="32"/>
        </w:rPr>
        <w:lastRenderedPageBreak/>
        <w:t>проблема, это беспокоит родителей. И эти вопросы в каждом случае можно решить индивидуально.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Можно оставить его в этом же детском саду, но просто сменить коллектив и воспитателей. Можно сменить детский сад или набрать развивающих занятий и кружков. Понятно, что у ребёнка будет стресс, так как это смена коллектива, смена педагогов. Но по сравнению со школой это может быть меньшее из зол.</w:t>
      </w:r>
    </w:p>
    <w:bookmarkEnd w:id="0"/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10C56">
        <w:rPr>
          <w:rFonts w:ascii="Times New Roman" w:hAnsi="Times New Roman" w:cs="Times New Roman"/>
          <w:b/>
          <w:color w:val="002060"/>
          <w:sz w:val="32"/>
          <w:szCs w:val="32"/>
        </w:rPr>
        <w:t>7. «Это сильный учитель, у него дисциплина, успеваемость на высоком уровне»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Самый сложный и, пожалуй, противоречивый аргумент — это педагог, который набирает класс, к которому вы очень хотите попасть.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 xml:space="preserve">И опять вернёмся к количеству учеников в классе, необходимости пройти программу и сопоставим это с дисциплиной и успеваемостью. Особенно если вопрос дисциплины для вас актуален в связи с поведением вашего ребёнка. Его поведение (балуется, невнимателен, часто отвлекается) — это следствие его развития, возрастных особенностей, незрелости. Что решается только временем. И поверьте опыту, строгость и сердитость для поддержания дисциплины ученика здесь </w:t>
      </w:r>
      <w:proofErr w:type="gramStart"/>
      <w:r w:rsidRPr="00910C56">
        <w:rPr>
          <w:rFonts w:ascii="Times New Roman" w:hAnsi="Times New Roman" w:cs="Times New Roman"/>
          <w:sz w:val="32"/>
          <w:szCs w:val="32"/>
        </w:rPr>
        <w:t>сыграет плохую службу и вряд ли</w:t>
      </w:r>
      <w:proofErr w:type="gramEnd"/>
      <w:r w:rsidRPr="00910C56">
        <w:rPr>
          <w:rFonts w:ascii="Times New Roman" w:hAnsi="Times New Roman" w:cs="Times New Roman"/>
          <w:sz w:val="32"/>
          <w:szCs w:val="32"/>
        </w:rPr>
        <w:t xml:space="preserve"> будет способствовать формированию правильной учебной мотивации. А мотивация очень понадобится в средней и тем более в старшей школе. Мотивация именно учебная, формирование которой — важнейшая задача учителя в начальной школе.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Факторы, которые говорят о том, что лучше ещё годик подождать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Ребёнок не ходил в детский сад;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есть логопедические сложности;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есть неврологические особенности;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есть хронические заболевания (в особенности те, которые ослабляют иммунитет);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ребёнок часто болеет;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ребёнку сложно находить общий язык с детьми, он не проявляет инициативы при взаимодействии, долго привыкает к детям;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lastRenderedPageBreak/>
        <w:t>ребёнок очень эмоционально переживает неудачи и не умеет (или с огромным трудом) справляется с проигрышами, критикой;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тяжело переносит неожиданные события, изменения планов в последний момент;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эмоционально реагирует на любые события;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тревожный ребёнок.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Дорогие родители, ещё раз подумайте, взвесьте все «за» и «против». Школа — это не только первый класс, который в большей степени нужен для адаптации, но и последующие десять лет! И важно не только то, как ребёнок будет справляться в первом классе, но и дальше, в четвёртом классе, в средней и старшей школе. И период сравнения себя с одноклассниками в подростковом возрасте при разнице в год и больше может стать настолько важным и определяющим для подростка, что нам сейчас, с позиции родителя будущего первоклассника, даже сложно представить!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Читайте также: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Сколько всего должен знать первоклассник и почему школа не учит, а экзаменует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Если вы ещё точно не определились или вас мучают сомнения, то посоветуйтесь с воспитателями, педагогами из кружков, придите на консультацию к психологу, где можно пройти тест на готовность к школьному обучению. Соберите мнения, взгляды, сформируйте полную картину происходящего.</w:t>
      </w:r>
    </w:p>
    <w:p w:rsidR="00910C56" w:rsidRP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>Если вы однозначно решили отдавать ребёнка в школу до семи лет — пройдите диагностику психологической готовности к школе, которая учитывает психологическое развитие, особенности психических процессов ребёнка. Специалист подскажет, в каком направлении работать, чтобы к началу учебного года максимально подготовить ребёнка психологически, подскажет, какие особенности его психики стоит учитывать.</w:t>
      </w:r>
    </w:p>
    <w:p w:rsidR="00910C56" w:rsidRDefault="00910C56" w:rsidP="00910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10C56">
        <w:rPr>
          <w:rFonts w:ascii="Times New Roman" w:hAnsi="Times New Roman" w:cs="Times New Roman"/>
          <w:sz w:val="32"/>
          <w:szCs w:val="32"/>
        </w:rPr>
        <w:t xml:space="preserve">В идеале подобную диагностику надо повторить в конце года и посмотреть, в чём удалось продвинуться, а какие нюансы требуют внимания и работы. Иногда поможет только время, но есть то, что </w:t>
      </w:r>
      <w:r w:rsidRPr="00910C56">
        <w:rPr>
          <w:rFonts w:ascii="Times New Roman" w:hAnsi="Times New Roman" w:cs="Times New Roman"/>
          <w:sz w:val="32"/>
          <w:szCs w:val="32"/>
        </w:rPr>
        <w:lastRenderedPageBreak/>
        <w:t xml:space="preserve">вполне успешно можно тренировать и развивать. </w:t>
      </w:r>
      <w:proofErr w:type="gramStart"/>
      <w:r w:rsidRPr="00910C56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910C56">
        <w:rPr>
          <w:rFonts w:ascii="Times New Roman" w:hAnsi="Times New Roman" w:cs="Times New Roman"/>
          <w:sz w:val="32"/>
          <w:szCs w:val="32"/>
        </w:rPr>
        <w:t xml:space="preserve"> память, внимание, мышление. И чем раньше вы узнаете, на что именно стоит обратить внимание и с чем работать, — тем лучше.</w:t>
      </w:r>
    </w:p>
    <w:p w:rsidR="00910C56" w:rsidRDefault="00910C56" w:rsidP="00910C56">
      <w:pPr>
        <w:rPr>
          <w:rFonts w:ascii="Times New Roman" w:hAnsi="Times New Roman" w:cs="Times New Roman"/>
          <w:sz w:val="32"/>
          <w:szCs w:val="32"/>
        </w:rPr>
      </w:pPr>
    </w:p>
    <w:p w:rsidR="0033234E" w:rsidRPr="00910C56" w:rsidRDefault="00910C56" w:rsidP="00910C56">
      <w:pPr>
        <w:tabs>
          <w:tab w:val="left" w:pos="1305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10C56">
        <w:rPr>
          <w:rFonts w:ascii="Times New Roman" w:hAnsi="Times New Roman" w:cs="Times New Roman"/>
          <w:b/>
          <w:color w:val="C00000"/>
          <w:sz w:val="32"/>
          <w:szCs w:val="32"/>
        </w:rPr>
        <w:t>Удачи вам!!!!</w:t>
      </w:r>
    </w:p>
    <w:sectPr w:rsidR="0033234E" w:rsidRPr="00910C56" w:rsidSect="00910C56">
      <w:pgSz w:w="11906" w:h="16838"/>
      <w:pgMar w:top="1134" w:right="850" w:bottom="1134" w:left="1701" w:header="708" w:footer="708" w:gutter="0"/>
      <w:pgBorders w:offsetFrom="page">
        <w:top w:val="stars" w:sz="11" w:space="24" w:color="auto"/>
        <w:left w:val="stars" w:sz="11" w:space="24" w:color="auto"/>
        <w:bottom w:val="stars" w:sz="11" w:space="24" w:color="auto"/>
        <w:right w:val="sta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D9"/>
    <w:rsid w:val="0033234E"/>
    <w:rsid w:val="00910C56"/>
    <w:rsid w:val="009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2021-03-21T08:49:00Z</dcterms:created>
  <dcterms:modified xsi:type="dcterms:W3CDTF">2021-03-21T08:57:00Z</dcterms:modified>
</cp:coreProperties>
</file>