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AC6" w:rsidRDefault="00507AC6" w:rsidP="00507AC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C17984">
        <w:rPr>
          <w:rFonts w:ascii="Times New Roman" w:hAnsi="Times New Roman" w:cs="Times New Roman"/>
          <w:b/>
          <w:sz w:val="28"/>
          <w:szCs w:val="28"/>
        </w:rPr>
        <w:t xml:space="preserve">онсультация с родителями </w:t>
      </w:r>
    </w:p>
    <w:p w:rsidR="000C6B41" w:rsidRDefault="002F5068" w:rsidP="00507A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7AC6" w:rsidRPr="00507AC6">
        <w:rPr>
          <w:rFonts w:ascii="Times New Roman" w:hAnsi="Times New Roman" w:cs="Times New Roman"/>
          <w:b/>
          <w:sz w:val="28"/>
          <w:szCs w:val="28"/>
        </w:rPr>
        <w:t>Тема консультации:</w:t>
      </w:r>
      <w:r w:rsidR="00507A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203F">
        <w:rPr>
          <w:rFonts w:ascii="Times New Roman" w:hAnsi="Times New Roman" w:cs="Times New Roman"/>
          <w:sz w:val="28"/>
          <w:szCs w:val="28"/>
        </w:rPr>
        <w:t>«Если Ваш</w:t>
      </w:r>
      <w:r w:rsidR="00C17984" w:rsidRPr="00507AC6">
        <w:rPr>
          <w:rFonts w:ascii="Times New Roman" w:hAnsi="Times New Roman" w:cs="Times New Roman"/>
          <w:sz w:val="28"/>
          <w:szCs w:val="28"/>
        </w:rPr>
        <w:t xml:space="preserve"> ребенок – застенчивый»</w:t>
      </w:r>
      <w:r w:rsidR="00624482">
        <w:rPr>
          <w:rFonts w:ascii="Times New Roman" w:hAnsi="Times New Roman" w:cs="Times New Roman"/>
          <w:sz w:val="28"/>
          <w:szCs w:val="28"/>
        </w:rPr>
        <w:t>.</w:t>
      </w:r>
    </w:p>
    <w:p w:rsidR="00C17984" w:rsidRPr="006E1C35" w:rsidRDefault="00C17984" w:rsidP="006E1C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507AC6">
        <w:rPr>
          <w:rFonts w:ascii="Times New Roman" w:hAnsi="Times New Roman" w:cs="Times New Roman"/>
          <w:b/>
          <w:sz w:val="28"/>
          <w:szCs w:val="28"/>
        </w:rPr>
        <w:t xml:space="preserve"> консультации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E1C35" w:rsidRPr="006E1C35">
        <w:rPr>
          <w:rFonts w:ascii="Times New Roman" w:hAnsi="Times New Roman" w:cs="Times New Roman"/>
          <w:sz w:val="28"/>
          <w:szCs w:val="28"/>
        </w:rPr>
        <w:t>повышение компетентности родителей в вопросах преодоления застенчивости у ребенка</w:t>
      </w:r>
      <w:r w:rsidR="00624482">
        <w:rPr>
          <w:rFonts w:ascii="Times New Roman" w:hAnsi="Times New Roman" w:cs="Times New Roman"/>
          <w:sz w:val="28"/>
          <w:szCs w:val="28"/>
        </w:rPr>
        <w:t>.</w:t>
      </w:r>
    </w:p>
    <w:p w:rsidR="006E1C35" w:rsidRDefault="00C17984" w:rsidP="006E1C35">
      <w:pPr>
        <w:spacing w:after="0" w:line="360" w:lineRule="auto"/>
        <w:ind w:firstLine="709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3C7724">
        <w:rPr>
          <w:rFonts w:ascii="Times New Roman" w:hAnsi="Times New Roman" w:cs="Times New Roman"/>
          <w:b/>
          <w:sz w:val="28"/>
          <w:szCs w:val="28"/>
        </w:rPr>
        <w:t xml:space="preserve"> консультации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C17984">
        <w:rPr>
          <w:rFonts w:ascii="Arial" w:hAnsi="Arial" w:cs="Arial"/>
          <w:color w:val="111111"/>
          <w:sz w:val="27"/>
          <w:szCs w:val="27"/>
        </w:rPr>
        <w:t xml:space="preserve"> </w:t>
      </w:r>
    </w:p>
    <w:p w:rsidR="00507AC6" w:rsidRPr="00507AC6" w:rsidRDefault="00507AC6" w:rsidP="00507AC6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07A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выявить причины возникшей проблемы;</w:t>
      </w:r>
    </w:p>
    <w:p w:rsidR="00507AC6" w:rsidRPr="00507AC6" w:rsidRDefault="00507AC6" w:rsidP="00507AC6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07A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рассмотреть с родителями возможные пути преодоления затруднений в воспитании, связанных с данной проблемой;</w:t>
      </w:r>
    </w:p>
    <w:p w:rsidR="00507AC6" w:rsidRPr="00507AC6" w:rsidRDefault="00507AC6" w:rsidP="00507AC6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07A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</w:t>
      </w:r>
      <w:r w:rsidRPr="0050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 ряд рекомендаций по преодолению застенчивости;</w:t>
      </w:r>
    </w:p>
    <w:p w:rsidR="00507AC6" w:rsidRPr="00507AC6" w:rsidRDefault="00507AC6" w:rsidP="00507AC6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0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повысить уровень педагогической  культуры у  родителей</w:t>
      </w:r>
      <w:r w:rsidR="003C7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07AC6" w:rsidRPr="00507AC6" w:rsidRDefault="00507AC6" w:rsidP="00507AC6">
      <w:pPr>
        <w:shd w:val="clear" w:color="auto" w:fill="FFFFFF"/>
        <w:spacing w:after="0" w:line="36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07A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Примерные вопросы к родителям:</w:t>
      </w:r>
    </w:p>
    <w:p w:rsidR="00507AC6" w:rsidRPr="00507AC6" w:rsidRDefault="00507AC6" w:rsidP="00507A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0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Когда Вы заметили эту проблему?</w:t>
      </w:r>
    </w:p>
    <w:p w:rsidR="00507AC6" w:rsidRPr="00507AC6" w:rsidRDefault="00507AC6" w:rsidP="00507A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0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каких ситуациях она проявляется?</w:t>
      </w:r>
    </w:p>
    <w:p w:rsidR="00507AC6" w:rsidRPr="00507AC6" w:rsidRDefault="00507AC6" w:rsidP="00507A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0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Где больше проявляется застенчивость ребенка, дома или в детском саду?</w:t>
      </w:r>
    </w:p>
    <w:p w:rsidR="00507AC6" w:rsidRPr="00507AC6" w:rsidRDefault="00507AC6" w:rsidP="00507A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0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r w:rsidRPr="00507A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Соответствуют ли способности и сильные стороны ребенка вашим ожиданиям?</w:t>
      </w:r>
    </w:p>
    <w:p w:rsidR="00507AC6" w:rsidRPr="00507AC6" w:rsidRDefault="00507AC6" w:rsidP="00507AC6">
      <w:pPr>
        <w:shd w:val="clear" w:color="auto" w:fill="FFFFFF"/>
        <w:spacing w:after="0" w:line="36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07A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Практические рекомендации</w:t>
      </w:r>
      <w:r w:rsidRPr="00507A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 </w:t>
      </w:r>
      <w:r w:rsidRPr="00507A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для родителей</w:t>
      </w:r>
    </w:p>
    <w:p w:rsidR="00507AC6" w:rsidRPr="00507AC6" w:rsidRDefault="00507AC6" w:rsidP="00507A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Исследования Ф. </w:t>
      </w:r>
      <w:proofErr w:type="spellStart"/>
      <w:r w:rsidRPr="0050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Зимбардо</w:t>
      </w:r>
      <w:proofErr w:type="spellEnd"/>
      <w:r w:rsidRPr="0050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К. </w:t>
      </w:r>
      <w:proofErr w:type="spellStart"/>
      <w:r w:rsidRPr="0050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Изарда</w:t>
      </w:r>
      <w:proofErr w:type="spellEnd"/>
      <w:r w:rsidRPr="0050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В. Н. Куницыной, В. Л. Леви, показали, что застенчивость тяжкое эмоциональное состояние, переживаемое человеком, - это лишь часть общего нервно-психического напряжения, которое испытывает застенчивый человек в некоторых ситуациях общения.</w:t>
      </w:r>
    </w:p>
    <w:p w:rsidR="00507AC6" w:rsidRPr="00507AC6" w:rsidRDefault="00507AC6" w:rsidP="00507A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7A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Застенчивость – это комплекс ощущений неловкости, растерянности, препятствующий нормальному общению, наиболее часто проявляется в ситуации знакомства с новыми людьми. Как правило, застенчивость, как характеристика поведения, начинает складываться в дошкольном возрасте. С течением времени её проявления становятся более устойчивыми и распространяются на всю коммуникативную сферу человека, если вовремя не обратить на это внимание.</w:t>
      </w:r>
    </w:p>
    <w:p w:rsidR="00507AC6" w:rsidRPr="00507AC6" w:rsidRDefault="00507AC6" w:rsidP="00507A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7A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Основные затруднения в общении застенчивого ребенка с другими людьми лежат в сфере его отношения к самому себе и отношения к нему других людей. У такого ребенка, как правило, бывает занижена самооценка. Он часто сомневается в положительном отношении к себе других людей, особенно незнакомых. Сосредоточен не столько на том, что делает, сколько на том, как его оценят взрослые. Это препятствует реализации его подчас очень хороших способностей и адекватному общению с другими. У ребенка в дальнейшем пропадает познавательный интерес, он замыкается в себе. Но в ситуациях, когда ребенок "забывает о себе", он становится таким же открытым и общительным, как и его незастенчивые ровесники.</w:t>
      </w:r>
    </w:p>
    <w:p w:rsidR="00507AC6" w:rsidRPr="00507AC6" w:rsidRDefault="00507AC6" w:rsidP="00507A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7A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Помочь ребёнку преодолеть застенчивость, сформировать у него желание общаться - задача вполне выполнимая при условии объединения усилий воспитателей и родителей.</w:t>
      </w:r>
      <w:r w:rsidRPr="00507A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Как сделать так, чтобы ребенок преодолел свою застенчивость:</w:t>
      </w:r>
    </w:p>
    <w:p w:rsidR="00507AC6" w:rsidRPr="003C7724" w:rsidRDefault="00507AC6" w:rsidP="003C7724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C7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 укрепляйте у ребенка уверенность в себе, в собственных силах (у тебя получится, ты ведь такой умный; я в тебя верю).</w:t>
      </w:r>
    </w:p>
    <w:p w:rsidR="00507AC6" w:rsidRPr="003C7724" w:rsidRDefault="00507AC6" w:rsidP="003C7724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C7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</w:t>
      </w:r>
      <w:r w:rsidR="002F5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ысьте уровень самооценки: не</w:t>
      </w:r>
      <w:r w:rsidRPr="003C7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ругайте за неудачи, не критикуйте при чужих людях, не сравнивайте с другими детьми.</w:t>
      </w:r>
    </w:p>
    <w:p w:rsidR="00507AC6" w:rsidRPr="003C7724" w:rsidRDefault="00507AC6" w:rsidP="003C7724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C7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стоит постоянно показывать ребенку, что Вы о нем беспокоитесь, но не стремитесь оберегать его от всевозможных опасностей, чаще всего придуманных Вами.</w:t>
      </w:r>
    </w:p>
    <w:p w:rsidR="00507AC6" w:rsidRPr="003C7724" w:rsidRDefault="00507AC6" w:rsidP="003C7724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C7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Предоставьте ребенку больше свободы (в разумных пределах). Например, ребенок может сам решить, какой кружок, секцию он будет посещать, какую одежду одевать.</w:t>
      </w:r>
    </w:p>
    <w:p w:rsidR="00507AC6" w:rsidRPr="003C7724" w:rsidRDefault="00507AC6" w:rsidP="003C7724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C7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старайтесь все делать за ребенка, давайте больше самостоятельности. Ведь убрать за собой постель, подмести и даже вынести ведро с мусором ваш ребенок может вполне самостоятельно. Расширяйте круг знакомств, чаще берите </w:t>
      </w:r>
      <w:r w:rsidRPr="003C7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ребенка в гости, посещайте новые места, приглашайте гостей к себе домой.</w:t>
      </w:r>
    </w:p>
    <w:p w:rsidR="00507AC6" w:rsidRPr="003C7724" w:rsidRDefault="00507AC6" w:rsidP="003C7724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C7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Помогите найти ребенку то, в чем он превосходит сверстников.</w:t>
      </w:r>
    </w:p>
    <w:p w:rsidR="00507AC6" w:rsidRPr="003C7724" w:rsidRDefault="00507AC6" w:rsidP="003C7724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C7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Помогите найти друга, который защищал бы и поддерживал его уверенность в себе, а для этого поощряйте его игры со сверстниками.</w:t>
      </w:r>
    </w:p>
    <w:p w:rsidR="00507AC6" w:rsidRPr="003C7724" w:rsidRDefault="00507AC6" w:rsidP="003C7724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C7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Заранее обыграйте ситуации, при которых ребенок особенно стесняется.</w:t>
      </w:r>
    </w:p>
    <w:p w:rsidR="00507AC6" w:rsidRPr="00507AC6" w:rsidRDefault="00507AC6" w:rsidP="00507A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07A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Разрешите Вас познакомить с играми, которые помогут Вам в решении проблемы.</w:t>
      </w:r>
    </w:p>
    <w:p w:rsidR="00507AC6" w:rsidRPr="00507AC6" w:rsidRDefault="00507AC6" w:rsidP="00507A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07A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Очень полезны в таком случае будут и сюжетно-ролевые игры, такие как, «Семья», «Больница», «Магазин», «Автобус» и т. п., в которых проигрываются ситуации общения. Главная роль в игре поначалу будет принадлежать Вам. То есть, играя в «Магазин», сначала Вы выступаете в роли покупателя, а ребенок продавца. Потом обязательно нужно поменяться ролями. Учите ребенка благодарить и говорить «пожалуйста» – это старый и проверенный способ обучения комму</w:t>
      </w:r>
      <w:r w:rsidR="003C77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никации. Помогут преодолеть застенчивость</w:t>
      </w:r>
      <w:r w:rsidRPr="00507A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театрализованные игры, особенно кукольные театры, где ребенок находится за ширмой и не испытывает чувства неловкости перед зрителями. Подобные игры хорошо устраивать в выходные, приглашая на представление друзей, родственников. Конечно с согласия ребенка.</w:t>
      </w:r>
    </w:p>
    <w:p w:rsidR="00507AC6" w:rsidRPr="00507AC6" w:rsidRDefault="00507AC6" w:rsidP="00507A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07A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Раскрепощению эмоциональной сферы, лучшему освоению языка эмоций хорошо способствуют игры – пантомимы:</w:t>
      </w:r>
    </w:p>
    <w:p w:rsidR="00507AC6" w:rsidRPr="00507AC6" w:rsidRDefault="00507AC6" w:rsidP="00507A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1"/>
          <w:szCs w:val="21"/>
          <w:lang w:eastAsia="ru-RU"/>
        </w:rPr>
      </w:pPr>
      <w:r w:rsidRPr="00507AC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Игра «Угадай эмоцию» </w:t>
      </w:r>
      <w:r w:rsidRPr="00507AC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br/>
      </w:r>
      <w:r w:rsidRPr="00507A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 Правила игры очень просты: ведущий показывает мимикой какую-нибудь эмоцию, а игроки называют ее и стараются воспроизвести. Кто сделает это первым, получает очко. Начните с легко угадываемых эмоций: удивления, страха, радости, гнева, печали. Показывать их надо утрированно, даже карикатурно. Постепенно расширяйте диапазон чувств, вводите различные оттенки эмоций (скажем, раздражение, возмущение, гнев, ярость). Детям </w:t>
      </w:r>
      <w:r w:rsidRPr="00507A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постарше можно давать задание не только отгадать эмоцию, но и разыграть экспромтом маленькую сценку (либо в куклах, либо «в живом плане») с соответствующим сюжетом. </w:t>
      </w:r>
      <w:r w:rsidRPr="00507A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             </w:t>
      </w:r>
      <w:r w:rsidRPr="00507AC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Игра «Где мы были</w:t>
      </w:r>
      <w:r w:rsidR="003C772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</w:t>
      </w:r>
      <w:r w:rsidRPr="00507AC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мы не скажем, а что </w:t>
      </w:r>
      <w:r w:rsidR="003C7724" w:rsidRPr="00507AC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делали,</w:t>
      </w:r>
      <w:r w:rsidRPr="00507AC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покажем»</w:t>
      </w:r>
      <w:r w:rsidR="003C772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Pr="00507AC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 </w:t>
      </w:r>
    </w:p>
    <w:p w:rsidR="00507AC6" w:rsidRPr="00507AC6" w:rsidRDefault="00507AC6" w:rsidP="00507A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07A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 Задача этой распространенной детской игры без слов показать какое-либо действие. Если ребят много, можно разделиться на две команды. Одна показывает, другая отгадывает. Затем они меняются местами. </w:t>
      </w:r>
      <w:r w:rsidRPr="00507A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Игры на воображение могут иметь форму рассказа о девочке или мальчике, которые живут в таких же обстоятельствах, как и ваш ребенок, попадают в разные жизненные ситуации и находят выход из них. Часто дети стыдятся рассказывать о своих проблемах, а вот слушая или сочиняя рассказ о другом ребенке, приписывая ему свои переживания, они становятся открытыми для разговора о себе.</w:t>
      </w:r>
    </w:p>
    <w:p w:rsidR="00507AC6" w:rsidRPr="00507AC6" w:rsidRDefault="00507AC6" w:rsidP="00507A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07AC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 «Изобрази животное» </w:t>
      </w:r>
      <w:r w:rsidRPr="00507AC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br/>
      </w:r>
      <w:r w:rsidRPr="00507A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 Эта игра используется многими специалистами. Детей просят </w:t>
      </w:r>
      <w:proofErr w:type="spellStart"/>
      <w:r w:rsidRPr="00507A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пантомимически</w:t>
      </w:r>
      <w:proofErr w:type="spellEnd"/>
      <w:r w:rsidRPr="00507A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показать различных зверей и птиц. Тут важно учитывать два момента. Во-первых, надо постараться создать обстановку безудержного веселья, чтобы каждое выступление встречалось взрывом хохота и аплодисментами, а во-вторых, не давать слишком трудных заданий. Попробуйте всякий раз сначала представить себе: а как бы вы сами изобразили то, или иное животное? Старайтесь выбирать животных с яркими отличительными признаками и легко узнаваемыми повадками. Обязательно обсуждайте потом с детьми, какой характер у показанного животного. Застенчивые дети испытывают трудности при общении с окружающими. Пантомимические игры помогут вашему ребенку не только раскрепоститься, но и лучше понять других людей.</w:t>
      </w:r>
    </w:p>
    <w:p w:rsidR="00507AC6" w:rsidRPr="00507AC6" w:rsidRDefault="00507AC6" w:rsidP="003C77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07A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07AC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 «Живая иллюстрация» </w:t>
      </w:r>
      <w:r w:rsidRPr="00507A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Для этой игры идеально подходят стихи </w:t>
      </w:r>
      <w:proofErr w:type="spellStart"/>
      <w:r w:rsidRPr="00507A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А.Барто</w:t>
      </w:r>
      <w:proofErr w:type="spellEnd"/>
      <w:r w:rsidRPr="00507A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У нее очень много стихотворных жанровых зарисовок, точно передающих разнообразные детские переживания и окрашенных мягким юмором, который часто </w:t>
      </w:r>
      <w:r w:rsidRPr="00507A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оказывается для детей целебней любых лекарств. Ведущий - взрослый читает стихотворение, а ребенок мимикой и жестами иллюстрирует описываемые события и эмоции. Учите ребенка постепенно улавливать и передавать тонкие оттенки чувств. Стихи А.</w:t>
      </w:r>
      <w:r w:rsidR="00624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07A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Барто</w:t>
      </w:r>
      <w:proofErr w:type="spellEnd"/>
      <w:r w:rsidRPr="00507A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предоставляют для этого богатейший материал. Малышам больше подойдут стишки типа «Мишка», Бычок», «Мячик». Детям постарше - «Обида», «</w:t>
      </w:r>
      <w:proofErr w:type="spellStart"/>
      <w:r w:rsidRPr="00507A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Любочка</w:t>
      </w:r>
      <w:proofErr w:type="spellEnd"/>
      <w:r w:rsidRPr="00507A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«Сонечка» и другие. </w:t>
      </w:r>
    </w:p>
    <w:p w:rsidR="00507AC6" w:rsidRPr="00507AC6" w:rsidRDefault="00507AC6" w:rsidP="00507A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1"/>
          <w:szCs w:val="21"/>
          <w:lang w:eastAsia="ru-RU"/>
        </w:rPr>
      </w:pPr>
      <w:r w:rsidRPr="00507AC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Рефлексия</w:t>
      </w:r>
    </w:p>
    <w:p w:rsidR="00507AC6" w:rsidRPr="00507AC6" w:rsidRDefault="00507AC6" w:rsidP="00507A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07A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Проблему </w:t>
      </w:r>
      <w:r w:rsidRPr="00507AC6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 </w:t>
      </w:r>
      <w:r w:rsidRPr="00507AC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застенчивости</w:t>
      </w:r>
      <w:r w:rsidRPr="00507A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ребенка мы с вами рассмотрели. Ответьте, пожалуйста, на вопрос, </w:t>
      </w:r>
      <w:r w:rsidRPr="00507AC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Какие меры примите для исправления этой ситуации? Какими рекомендациями воспользуетесь?</w:t>
      </w:r>
    </w:p>
    <w:p w:rsidR="00507AC6" w:rsidRPr="003C7724" w:rsidRDefault="00507AC6" w:rsidP="003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724">
        <w:rPr>
          <w:rFonts w:ascii="Times New Roman" w:hAnsi="Times New Roman" w:cs="Times New Roman"/>
          <w:sz w:val="28"/>
          <w:szCs w:val="28"/>
        </w:rPr>
        <w:t>Спасибо вам  за участие в консультации. Рада была вам помочь. Давайте обсудим изменения в поведении вашего ребёнка через 2 недели.</w:t>
      </w:r>
    </w:p>
    <w:p w:rsidR="00507AC6" w:rsidRPr="003C7724" w:rsidRDefault="00507AC6" w:rsidP="003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724">
        <w:rPr>
          <w:rFonts w:ascii="Times New Roman" w:hAnsi="Times New Roman" w:cs="Times New Roman"/>
          <w:sz w:val="28"/>
          <w:szCs w:val="28"/>
        </w:rPr>
        <w:t xml:space="preserve">Предлагаю Вам в помощь памятку, в которой вы найдете для себя рекомендации, как вести себя с </w:t>
      </w:r>
      <w:r w:rsidR="001F3609">
        <w:rPr>
          <w:rFonts w:ascii="Times New Roman" w:hAnsi="Times New Roman" w:cs="Times New Roman"/>
          <w:sz w:val="28"/>
          <w:szCs w:val="28"/>
        </w:rPr>
        <w:t xml:space="preserve">застенчивым </w:t>
      </w:r>
      <w:r w:rsidRPr="003C7724">
        <w:rPr>
          <w:rFonts w:ascii="Times New Roman" w:hAnsi="Times New Roman" w:cs="Times New Roman"/>
          <w:sz w:val="28"/>
          <w:szCs w:val="28"/>
        </w:rPr>
        <w:t>ребенком, и картотеку игр, направленных на развитие коммуникативных навыков и преодоление застенчивости и робости.</w:t>
      </w:r>
    </w:p>
    <w:p w:rsidR="00507AC6" w:rsidRPr="003C7724" w:rsidRDefault="00507AC6" w:rsidP="003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724">
        <w:rPr>
          <w:rFonts w:ascii="Times New Roman" w:hAnsi="Times New Roman" w:cs="Times New Roman"/>
          <w:sz w:val="28"/>
          <w:szCs w:val="28"/>
        </w:rPr>
        <w:t>Будьте терпеливы, и вскоре ваш ребенок будет свободно общаться! Спасибо Вам! Всего хорошего!</w:t>
      </w:r>
    </w:p>
    <w:p w:rsidR="00507AC6" w:rsidRPr="00507AC6" w:rsidRDefault="00507AC6" w:rsidP="00507AC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7"/>
          <w:szCs w:val="27"/>
        </w:rPr>
      </w:pPr>
    </w:p>
    <w:p w:rsidR="006E1C35" w:rsidRPr="00067D57" w:rsidRDefault="006E1C35" w:rsidP="003C772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sectPr w:rsidR="006E1C35" w:rsidRPr="00067D57" w:rsidSect="00863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87472"/>
    <w:multiLevelType w:val="hybridMultilevel"/>
    <w:tmpl w:val="3954DD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2C31083"/>
    <w:multiLevelType w:val="hybridMultilevel"/>
    <w:tmpl w:val="A5FE8524"/>
    <w:lvl w:ilvl="0" w:tplc="B46E88C0">
      <w:numFmt w:val="bullet"/>
      <w:lvlText w:val="·"/>
      <w:lvlJc w:val="left"/>
      <w:pPr>
        <w:ind w:left="2704" w:hanging="1995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7984"/>
    <w:rsid w:val="00067D57"/>
    <w:rsid w:val="000D4A39"/>
    <w:rsid w:val="001F3609"/>
    <w:rsid w:val="00253E72"/>
    <w:rsid w:val="002E66BF"/>
    <w:rsid w:val="002F5068"/>
    <w:rsid w:val="003C7724"/>
    <w:rsid w:val="00404A11"/>
    <w:rsid w:val="00414E89"/>
    <w:rsid w:val="004A76AD"/>
    <w:rsid w:val="005070D8"/>
    <w:rsid w:val="00507AC6"/>
    <w:rsid w:val="00556443"/>
    <w:rsid w:val="00624482"/>
    <w:rsid w:val="0067103A"/>
    <w:rsid w:val="006E1C35"/>
    <w:rsid w:val="00716515"/>
    <w:rsid w:val="007B074C"/>
    <w:rsid w:val="00863D38"/>
    <w:rsid w:val="00881948"/>
    <w:rsid w:val="00942271"/>
    <w:rsid w:val="00AE3A6A"/>
    <w:rsid w:val="00BD238F"/>
    <w:rsid w:val="00C17984"/>
    <w:rsid w:val="00DE203F"/>
    <w:rsid w:val="00EF59D7"/>
    <w:rsid w:val="00FF3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7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7AC6"/>
    <w:rPr>
      <w:b/>
      <w:bCs/>
    </w:rPr>
  </w:style>
  <w:style w:type="paragraph" w:styleId="a5">
    <w:name w:val="List Paragraph"/>
    <w:basedOn w:val="a"/>
    <w:uiPriority w:val="34"/>
    <w:qFormat/>
    <w:rsid w:val="003C77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7717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19</cp:revision>
  <dcterms:created xsi:type="dcterms:W3CDTF">2022-01-21T04:59:00Z</dcterms:created>
  <dcterms:modified xsi:type="dcterms:W3CDTF">2022-02-18T07:43:00Z</dcterms:modified>
</cp:coreProperties>
</file>