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2" w:rsidRDefault="00603402" w:rsidP="00603402"/>
    <w:p w:rsidR="00F31119" w:rsidRDefault="007D1D21" w:rsidP="007D1D21">
      <w:pPr>
        <w:jc w:val="center"/>
      </w:pPr>
      <w:r>
        <w:rPr>
          <w:noProof/>
        </w:rPr>
        <w:drawing>
          <wp:inline distT="0" distB="0" distL="0" distR="0">
            <wp:extent cx="7744381" cy="3455224"/>
            <wp:effectExtent l="0" t="0" r="0" b="0"/>
            <wp:docPr id="1" name="Рисунок 1" descr="C:\Users\Admin\Downloads\Скан_20221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_20221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381" cy="34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4212"/>
        <w:gridCol w:w="1927"/>
        <w:gridCol w:w="2237"/>
        <w:gridCol w:w="3558"/>
        <w:gridCol w:w="2341"/>
      </w:tblGrid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b/>
                <w:color w:val="7F7F7F" w:themeColor="text1" w:themeTint="80"/>
              </w:rPr>
            </w:pPr>
            <w:r w:rsidRPr="007D1D21">
              <w:rPr>
                <w:b/>
                <w:color w:val="7F7F7F" w:themeColor="text1" w:themeTint="80"/>
              </w:rPr>
              <w:t>№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7D1D21" w:rsidRPr="007D1D21" w:rsidRDefault="007D1D21" w:rsidP="00710664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 xml:space="preserve">                                  Участники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7D1D21" w:rsidRPr="007D1D21" w:rsidRDefault="007D1D21" w:rsidP="00710664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 xml:space="preserve">                          </w:t>
            </w:r>
          </w:p>
          <w:p w:rsidR="007D1D21" w:rsidRPr="007D1D21" w:rsidRDefault="007D1D21" w:rsidP="00710664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>Результаты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7D1D21" w:rsidRPr="007D1D21" w:rsidRDefault="007D1D21" w:rsidP="00710664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7D1D21">
              <w:rPr>
                <w:b/>
                <w:color w:val="7F7F7F" w:themeColor="text1" w:themeTint="80"/>
                <w:sz w:val="24"/>
                <w:szCs w:val="24"/>
              </w:rPr>
              <w:t>Ответственные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</w:t>
            </w:r>
          </w:p>
        </w:tc>
        <w:tc>
          <w:tcPr>
            <w:tcW w:w="14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jc w:val="center"/>
              <w:rPr>
                <w:b/>
                <w:i/>
                <w:color w:val="7F7F7F" w:themeColor="text1" w:themeTint="80"/>
                <w:sz w:val="28"/>
                <w:szCs w:val="28"/>
              </w:rPr>
            </w:pPr>
            <w:r w:rsidRPr="007D1D21">
              <w:rPr>
                <w:b/>
                <w:i/>
                <w:color w:val="7F7F7F" w:themeColor="text1" w:themeTint="80"/>
                <w:sz w:val="28"/>
                <w:szCs w:val="28"/>
              </w:rPr>
              <w:t>Создание условий для развития технического творчества у детей с 5-летнего возраста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Определение модели предметной игровой среды в детском саду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Все участники образовательных отношений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Октябрь-ноябрь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2022 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D1D21">
              <w:rPr>
                <w:rFonts w:ascii="Times New Roman" w:hAnsi="Times New Roman" w:cs="Times New Roman"/>
                <w:b/>
                <w:color w:val="7F7F7F" w:themeColor="text1" w:themeTint="80"/>
              </w:rPr>
              <w:t>Создана модель студии «</w:t>
            </w:r>
            <w:proofErr w:type="spellStart"/>
            <w:r w:rsidRPr="007D1D21">
              <w:rPr>
                <w:rFonts w:ascii="Times New Roman" w:hAnsi="Times New Roman" w:cs="Times New Roman"/>
                <w:b/>
                <w:color w:val="7F7F7F" w:themeColor="text1" w:themeTint="80"/>
              </w:rPr>
              <w:t>ТехноДиВ</w:t>
            </w:r>
            <w:proofErr w:type="spellEnd"/>
            <w:r w:rsidRPr="007D1D21">
              <w:rPr>
                <w:rFonts w:ascii="Times New Roman" w:hAnsi="Times New Roman" w:cs="Times New Roman"/>
                <w:b/>
                <w:color w:val="7F7F7F" w:themeColor="text1" w:themeTint="80"/>
              </w:rPr>
              <w:t>»</w:t>
            </w:r>
            <w:r w:rsidRPr="007D1D21">
              <w:rPr>
                <w:rFonts w:ascii="Times New Roman" w:hAnsi="Times New Roman" w:cs="Times New Roman"/>
                <w:color w:val="7F7F7F" w:themeColor="text1" w:themeTint="80"/>
              </w:rPr>
              <w:t xml:space="preserve"> - детская территория, где созданы специальные условия для  развития технического творчества дошкольников с семью лабораториями в СП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1.2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 Подготовка дидактического обеспечения для образовательной деятельности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Сентябрь – октябрь, 2022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Сформирована методическая компетентность педагогов в области технического творчества детей дошкольного возраста</w:t>
            </w:r>
          </w:p>
          <w:p w:rsidR="007D1D21" w:rsidRPr="007D1D21" w:rsidRDefault="007D1D21" w:rsidP="00710664">
            <w:pPr>
              <w:pStyle w:val="a4"/>
              <w:jc w:val="both"/>
              <w:rPr>
                <w:color w:val="7F7F7F" w:themeColor="text1" w:themeTint="80"/>
                <w:sz w:val="22"/>
                <w:szCs w:val="22"/>
              </w:rPr>
            </w:pPr>
            <w:r w:rsidRPr="007D1D21">
              <w:rPr>
                <w:color w:val="7F7F7F" w:themeColor="text1" w:themeTint="80"/>
                <w:sz w:val="22"/>
                <w:szCs w:val="22"/>
              </w:rPr>
              <w:t xml:space="preserve">Создание </w:t>
            </w:r>
            <w:proofErr w:type="gramStart"/>
            <w:r w:rsidRPr="007D1D21">
              <w:rPr>
                <w:color w:val="7F7F7F" w:themeColor="text1" w:themeTint="80"/>
                <w:sz w:val="22"/>
                <w:szCs w:val="22"/>
              </w:rPr>
              <w:t>методической</w:t>
            </w:r>
            <w:proofErr w:type="gramEnd"/>
          </w:p>
          <w:p w:rsidR="007D1D21" w:rsidRPr="007D1D21" w:rsidRDefault="007D1D21" w:rsidP="00710664">
            <w:pPr>
              <w:pStyle w:val="a4"/>
              <w:jc w:val="both"/>
              <w:rPr>
                <w:color w:val="7F7F7F" w:themeColor="text1" w:themeTint="80"/>
                <w:sz w:val="22"/>
                <w:szCs w:val="22"/>
              </w:rPr>
            </w:pPr>
            <w:r w:rsidRPr="007D1D21">
              <w:rPr>
                <w:color w:val="7F7F7F" w:themeColor="text1" w:themeTint="80"/>
                <w:sz w:val="22"/>
                <w:szCs w:val="22"/>
              </w:rPr>
              <w:t>«копилки».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Курсы повышения  квалификации педагогов по технической </w:t>
            </w:r>
            <w:r w:rsidRPr="007D1D21">
              <w:rPr>
                <w:color w:val="7F7F7F" w:themeColor="text1" w:themeTint="80"/>
              </w:rPr>
              <w:lastRenderedPageBreak/>
              <w:t>направленности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 xml:space="preserve">Старший воспитатель, </w:t>
            </w:r>
            <w:r w:rsidRPr="007D1D21">
              <w:rPr>
                <w:color w:val="7F7F7F" w:themeColor="text1" w:themeTint="80"/>
              </w:rPr>
              <w:lastRenderedPageBreak/>
              <w:t>воспитатели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>Сентябрь-декабрь,2022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>Январь-май, 2023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 xml:space="preserve">Удостоверения, свидетельства, сертификаты по повышению </w:t>
            </w:r>
            <w:r w:rsidRPr="007D1D21">
              <w:rPr>
                <w:color w:val="7F7F7F" w:themeColor="text1" w:themeTint="80"/>
              </w:rPr>
              <w:lastRenderedPageBreak/>
              <w:t>квалификации педагогов по технической направленности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>Старший воспитатель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>1.4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Педагогическая диагностика показателей технической компетентности у детей дошкольного возраста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Сентябрь-декабрь,2022,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май, 2023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Сформированы основы технической грамотности воспитанников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1.5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Определение вариантов встраивания технического контента в содержание образования, выделение часов в планах,   программах педагогов  по дополнительному образованию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 по дополнительному образованию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Сентябрь-октябрь,2022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Функционирует кружок по технической направленности «Приз»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1.6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Транслирование опыта инновационной площадки «</w:t>
            </w:r>
            <w:proofErr w:type="spellStart"/>
            <w:r w:rsidRPr="007D1D21">
              <w:rPr>
                <w:color w:val="7F7F7F" w:themeColor="text1" w:themeTint="80"/>
              </w:rPr>
              <w:t>ТехноМир</w:t>
            </w:r>
            <w:proofErr w:type="spellEnd"/>
            <w:r w:rsidRPr="007D1D21">
              <w:rPr>
                <w:color w:val="7F7F7F" w:themeColor="text1" w:themeTint="80"/>
              </w:rPr>
              <w:t xml:space="preserve">: развитие без границ»,  сетевой площадки по реализации парциальной программы «От </w:t>
            </w:r>
            <w:proofErr w:type="spellStart"/>
            <w:r w:rsidRPr="007D1D21">
              <w:rPr>
                <w:color w:val="7F7F7F" w:themeColor="text1" w:themeTint="80"/>
              </w:rPr>
              <w:t>Фребеля</w:t>
            </w:r>
            <w:proofErr w:type="spellEnd"/>
            <w:r w:rsidRPr="007D1D21">
              <w:rPr>
                <w:color w:val="7F7F7F" w:themeColor="text1" w:themeTint="80"/>
              </w:rPr>
              <w:t xml:space="preserve"> до робота: растим будущих инженеров» в своем регионе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воспитанники,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Январь-июнь, 2023 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Программы семинаров, мастер-классов и т.д. Фото – видеоматериалы с мероприятий направленные на развитие детского технического творчества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1.7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Организация, подготовка и участие в окружных робототехнических соревнованиях «</w:t>
            </w:r>
            <w:proofErr w:type="spellStart"/>
            <w:r w:rsidRPr="007D1D21">
              <w:rPr>
                <w:color w:val="7F7F7F" w:themeColor="text1" w:themeTint="80"/>
              </w:rPr>
              <w:t>ИКаРенок</w:t>
            </w:r>
            <w:proofErr w:type="spellEnd"/>
            <w:r w:rsidRPr="007D1D21">
              <w:rPr>
                <w:color w:val="7F7F7F" w:themeColor="text1" w:themeTint="80"/>
              </w:rPr>
              <w:t xml:space="preserve"> - 2022»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воспитанники,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Ноябрь-декабрь, 2022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Развитие технического творчества через соревновательную деятельность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1.8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contextualSpacing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7D1D2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 xml:space="preserve">«Конструкторский турнир» </w:t>
            </w:r>
            <w:r w:rsidRPr="007D1D2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Соревнование семейных команд по конструктивно-модельной деятельности «Мой друг Робот»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воспитанники,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Апрель, 2023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contextualSpacing/>
              <w:jc w:val="both"/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Повышение компетентности  у родителей в области технического творчества детей дошкольного возраста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1.9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7D1D2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Коучинг</w:t>
            </w:r>
            <w:proofErr w:type="spellEnd"/>
            <w:r w:rsidRPr="007D1D2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-сессии для родителей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Декабрь,2022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7D1D21">
              <w:rPr>
                <w:color w:val="7F7F7F" w:themeColor="text1" w:themeTint="80"/>
              </w:rPr>
              <w:t>Повышение компетентности  у родителей в области технического творчества детей дошкольного возраста, популяризация детского технического творчества среди родителей.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</w:t>
            </w:r>
          </w:p>
        </w:tc>
      </w:tr>
      <w:tr w:rsidR="007D1D21" w:rsidRPr="007D1D21" w:rsidTr="00710664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2</w:t>
            </w:r>
          </w:p>
        </w:tc>
        <w:tc>
          <w:tcPr>
            <w:tcW w:w="14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jc w:val="center"/>
              <w:rPr>
                <w:b/>
                <w:i/>
                <w:color w:val="7F7F7F" w:themeColor="text1" w:themeTint="80"/>
                <w:sz w:val="28"/>
                <w:szCs w:val="28"/>
              </w:rPr>
            </w:pPr>
            <w:r w:rsidRPr="007D1D21">
              <w:rPr>
                <w:b/>
                <w:i/>
                <w:color w:val="7F7F7F" w:themeColor="text1" w:themeTint="80"/>
                <w:sz w:val="28"/>
                <w:szCs w:val="28"/>
              </w:rPr>
              <w:t>Мероприятия и образовательные события космической направленности</w:t>
            </w:r>
          </w:p>
        </w:tc>
      </w:tr>
      <w:tr w:rsidR="007D1D21" w:rsidRPr="007D1D21" w:rsidTr="00710664">
        <w:trPr>
          <w:trHeight w:val="67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2.1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color w:val="7F7F7F" w:themeColor="text1" w:themeTint="80"/>
                <w:sz w:val="24"/>
                <w:szCs w:val="24"/>
              </w:rPr>
            </w:pPr>
            <w:r w:rsidRPr="007D1D21">
              <w:rPr>
                <w:color w:val="7F7F7F" w:themeColor="text1" w:themeTint="80"/>
                <w:sz w:val="24"/>
                <w:szCs w:val="24"/>
              </w:rPr>
              <w:t>Всероссийский фестиваль «</w:t>
            </w:r>
            <w:proofErr w:type="spellStart"/>
            <w:r w:rsidRPr="007D1D21">
              <w:rPr>
                <w:color w:val="7F7F7F" w:themeColor="text1" w:themeTint="80"/>
                <w:sz w:val="24"/>
                <w:szCs w:val="24"/>
              </w:rPr>
              <w:t>Космофест</w:t>
            </w:r>
            <w:proofErr w:type="spellEnd"/>
            <w:r w:rsidRPr="007D1D21">
              <w:rPr>
                <w:color w:val="7F7F7F" w:themeColor="text1" w:themeTint="80"/>
                <w:sz w:val="24"/>
                <w:szCs w:val="24"/>
              </w:rPr>
              <w:t>», посвященный Дню космонавтики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воспитанники,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Апрель, 2023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snapToGrid w:val="0"/>
              <w:spacing w:line="100" w:lineRule="atLeast"/>
              <w:jc w:val="both"/>
              <w:rPr>
                <w:rFonts w:eastAsia="Times New Roman" w:cs="Tahoma"/>
                <w:color w:val="7F7F7F" w:themeColor="text1" w:themeTint="80"/>
              </w:rPr>
            </w:pPr>
            <w:r w:rsidRPr="007D1D21">
              <w:rPr>
                <w:rFonts w:eastAsia="Times New Roman" w:cs="Tahoma"/>
                <w:color w:val="7F7F7F" w:themeColor="text1" w:themeTint="80"/>
              </w:rPr>
              <w:t>Проекты, исследовательские работы, создание методической</w:t>
            </w:r>
          </w:p>
          <w:p w:rsidR="007D1D21" w:rsidRPr="007D1D21" w:rsidRDefault="007D1D21" w:rsidP="00710664">
            <w:pPr>
              <w:snapToGrid w:val="0"/>
              <w:spacing w:line="100" w:lineRule="atLeast"/>
              <w:jc w:val="both"/>
              <w:rPr>
                <w:color w:val="7F7F7F" w:themeColor="text1" w:themeTint="80"/>
              </w:rPr>
            </w:pPr>
            <w:r w:rsidRPr="007D1D21">
              <w:rPr>
                <w:rFonts w:eastAsia="Times New Roman" w:cs="Tahoma"/>
                <w:color w:val="7F7F7F" w:themeColor="text1" w:themeTint="80"/>
              </w:rPr>
              <w:t>«копилки», вовлечение родителей, педагогов в работу по привлечению внимания к теме российской космонавтики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</w:tc>
      </w:tr>
      <w:tr w:rsidR="007D1D21" w:rsidRPr="007D1D21" w:rsidTr="0071066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lastRenderedPageBreak/>
              <w:t>2.2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pStyle w:val="a4"/>
              <w:jc w:val="both"/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 xml:space="preserve">Проведение семинаров-практикумов различного уровня, консультаций для педагогов, оказание методической  и практической помощи, открытые занятия,  совместные мероприятия.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В течение  2022 – 2023 учебного года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Создание площадки для обмена опытом педагогов в формировании первичных представлений детей о космосе</w:t>
            </w:r>
            <w:proofErr w:type="gramStart"/>
            <w:r w:rsidRPr="007D1D21">
              <w:rPr>
                <w:color w:val="7F7F7F" w:themeColor="text1" w:themeTint="80"/>
              </w:rPr>
              <w:t xml:space="preserve"> ,</w:t>
            </w:r>
            <w:proofErr w:type="gramEnd"/>
            <w:r w:rsidRPr="007D1D21">
              <w:rPr>
                <w:color w:val="7F7F7F" w:themeColor="text1" w:themeTint="80"/>
              </w:rPr>
              <w:t xml:space="preserve"> аэрокосмической инженерии, астрономии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Руководитель СП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</w:tr>
      <w:tr w:rsidR="007D1D21" w:rsidRPr="007D1D21" w:rsidTr="00710664">
        <w:trPr>
          <w:trHeight w:val="660"/>
        </w:trPr>
        <w:tc>
          <w:tcPr>
            <w:tcW w:w="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2.3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D21" w:rsidRPr="007D1D21" w:rsidRDefault="007D1D21" w:rsidP="00710664">
            <w:pPr>
              <w:rPr>
                <w:color w:val="7F7F7F" w:themeColor="text1" w:themeTint="80"/>
                <w:sz w:val="24"/>
                <w:szCs w:val="24"/>
              </w:rPr>
            </w:pPr>
            <w:r w:rsidRPr="007D1D21">
              <w:rPr>
                <w:color w:val="7F7F7F" w:themeColor="text1" w:themeTint="80"/>
                <w:sz w:val="24"/>
                <w:szCs w:val="24"/>
              </w:rPr>
              <w:t>Неделя открытых дверей</w:t>
            </w:r>
          </w:p>
          <w:p w:rsidR="007D1D21" w:rsidRPr="007D1D21" w:rsidRDefault="007D1D21" w:rsidP="00710664">
            <w:pPr>
              <w:rPr>
                <w:color w:val="7F7F7F" w:themeColor="text1" w:themeTint="8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воспитатель, воспитатель, воспитанники, родители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Апрель, 2023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  <w:sz w:val="24"/>
                <w:szCs w:val="24"/>
              </w:rPr>
              <w:t>Онлайн-парк технического творчества «</w:t>
            </w:r>
            <w:proofErr w:type="spellStart"/>
            <w:r w:rsidRPr="007D1D21">
              <w:rPr>
                <w:color w:val="7F7F7F" w:themeColor="text1" w:themeTint="80"/>
                <w:sz w:val="24"/>
                <w:szCs w:val="24"/>
              </w:rPr>
              <w:t>КосмоДиВ</w:t>
            </w:r>
            <w:proofErr w:type="spellEnd"/>
            <w:r w:rsidRPr="007D1D21">
              <w:rPr>
                <w:color w:val="7F7F7F" w:themeColor="text1" w:themeTint="80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D21" w:rsidRPr="007D1D21" w:rsidRDefault="007D1D21" w:rsidP="00710664">
            <w:pPr>
              <w:rPr>
                <w:color w:val="7F7F7F" w:themeColor="text1" w:themeTint="80"/>
              </w:rPr>
            </w:pPr>
            <w:r w:rsidRPr="007D1D21">
              <w:rPr>
                <w:color w:val="7F7F7F" w:themeColor="text1" w:themeTint="80"/>
              </w:rPr>
              <w:t>Старший воспитатель</w:t>
            </w:r>
          </w:p>
        </w:tc>
      </w:tr>
    </w:tbl>
    <w:p w:rsidR="007D1D21" w:rsidRDefault="007D1D21"/>
    <w:sectPr w:rsidR="007D1D21" w:rsidSect="007D1D2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3402"/>
    <w:rsid w:val="00603402"/>
    <w:rsid w:val="007D1D21"/>
    <w:rsid w:val="00F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402"/>
    <w:pPr>
      <w:spacing w:after="0" w:line="240" w:lineRule="auto"/>
    </w:pPr>
  </w:style>
  <w:style w:type="paragraph" w:customStyle="1" w:styleId="a4">
    <w:name w:val="Содержимое таблицы"/>
    <w:basedOn w:val="a"/>
    <w:rsid w:val="006034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03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2022-10-20T12:06:00Z</dcterms:created>
  <dcterms:modified xsi:type="dcterms:W3CDTF">2022-10-20T12:13:00Z</dcterms:modified>
</cp:coreProperties>
</file>